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C2C" w:rsidRPr="00B85FAF" w:rsidRDefault="00864C2C" w:rsidP="00A62E83">
      <w:pPr>
        <w:pStyle w:val="Nzov"/>
        <w:ind w:left="-851" w:right="-1"/>
        <w:jc w:val="center"/>
        <w:rPr>
          <w:i w:val="0"/>
          <w:sz w:val="32"/>
          <w:szCs w:val="32"/>
        </w:rPr>
      </w:pPr>
      <w:r w:rsidRPr="00B85FAF">
        <w:rPr>
          <w:i w:val="0"/>
          <w:sz w:val="32"/>
          <w:szCs w:val="32"/>
        </w:rPr>
        <w:t>S</w:t>
      </w:r>
      <w:r w:rsidR="001D6626">
        <w:rPr>
          <w:i w:val="0"/>
          <w:sz w:val="32"/>
          <w:szCs w:val="32"/>
        </w:rPr>
        <w:t>ÚŤAŽ FÉNIX</w:t>
      </w:r>
      <w:r w:rsidR="001D6626" w:rsidRPr="00B85FAF">
        <w:rPr>
          <w:i w:val="0"/>
          <w:sz w:val="32"/>
          <w:szCs w:val="32"/>
        </w:rPr>
        <w:t xml:space="preserve"> </w:t>
      </w:r>
      <w:r w:rsidR="001D6626">
        <w:rPr>
          <w:i w:val="0"/>
          <w:sz w:val="32"/>
          <w:szCs w:val="32"/>
        </w:rPr>
        <w:t xml:space="preserve">– </w:t>
      </w:r>
      <w:r w:rsidR="00203053" w:rsidRPr="00B85FAF">
        <w:rPr>
          <w:i w:val="0"/>
          <w:sz w:val="32"/>
          <w:szCs w:val="32"/>
        </w:rPr>
        <w:t>K</w:t>
      </w:r>
      <w:r w:rsidR="001D6626">
        <w:rPr>
          <w:i w:val="0"/>
          <w:sz w:val="32"/>
          <w:szCs w:val="32"/>
        </w:rPr>
        <w:t>ULTÚRNA PAMIATKA ROKA 202</w:t>
      </w:r>
      <w:r w:rsidR="006B00CA">
        <w:rPr>
          <w:i w:val="0"/>
          <w:sz w:val="32"/>
          <w:szCs w:val="32"/>
        </w:rPr>
        <w:t>3 a 2024</w:t>
      </w:r>
    </w:p>
    <w:p w:rsidR="00864C2C" w:rsidRPr="00B85FAF" w:rsidRDefault="00864C2C" w:rsidP="00864C2C">
      <w:pPr>
        <w:pStyle w:val="Zkladntext"/>
        <w:spacing w:before="2" w:after="1"/>
        <w:rPr>
          <w:b/>
          <w:i w:val="0"/>
          <w:sz w:val="25"/>
        </w:rPr>
      </w:pPr>
    </w:p>
    <w:tbl>
      <w:tblPr>
        <w:tblW w:w="10349" w:type="dxa"/>
        <w:tblInd w:w="-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2"/>
        <w:gridCol w:w="5387"/>
      </w:tblGrid>
      <w:tr w:rsidR="00864C2C" w:rsidRPr="00B85FAF" w:rsidTr="00203053">
        <w:trPr>
          <w:trHeight w:val="77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4C2C" w:rsidRPr="00B85FAF" w:rsidRDefault="00864C2C" w:rsidP="001D6626">
            <w:pPr>
              <w:pStyle w:val="TableParagraph"/>
              <w:spacing w:before="230"/>
              <w:ind w:right="3180"/>
              <w:jc w:val="center"/>
              <w:rPr>
                <w:b/>
                <w:sz w:val="28"/>
                <w:lang w:val="en-US"/>
              </w:rPr>
            </w:pPr>
            <w:r w:rsidRPr="00B85FAF">
              <w:rPr>
                <w:b/>
                <w:sz w:val="28"/>
                <w:lang w:val="en-US"/>
              </w:rPr>
              <w:t>PRIHLÁŠKA DO SÚŤAŽE</w:t>
            </w:r>
            <w:r w:rsidR="00676479">
              <w:rPr>
                <w:b/>
                <w:sz w:val="28"/>
                <w:lang w:val="en-US"/>
              </w:rPr>
              <w:t>, 1</w:t>
            </w:r>
            <w:r w:rsidR="001D6626">
              <w:rPr>
                <w:b/>
                <w:sz w:val="28"/>
                <w:lang w:val="en-US"/>
              </w:rPr>
              <w:t>8</w:t>
            </w:r>
            <w:r w:rsidR="00676479">
              <w:rPr>
                <w:b/>
                <w:sz w:val="28"/>
                <w:lang w:val="en-US"/>
              </w:rPr>
              <w:t>.</w:t>
            </w:r>
            <w:r w:rsidR="00607A0E">
              <w:rPr>
                <w:b/>
                <w:sz w:val="28"/>
                <w:lang w:val="en-US"/>
              </w:rPr>
              <w:t xml:space="preserve"> </w:t>
            </w:r>
            <w:r w:rsidR="00676479">
              <w:rPr>
                <w:b/>
                <w:sz w:val="28"/>
                <w:lang w:val="en-US"/>
              </w:rPr>
              <w:t>ROČNÍK</w:t>
            </w:r>
          </w:p>
        </w:tc>
      </w:tr>
      <w:tr w:rsidR="006F1DE2" w:rsidRPr="00B85FAF" w:rsidTr="00A43383">
        <w:trPr>
          <w:trHeight w:val="40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DE2" w:rsidRPr="00B85FAF" w:rsidRDefault="006F1DE2" w:rsidP="001D6626">
            <w:pPr>
              <w:pStyle w:val="TableParagraph"/>
              <w:spacing w:before="240" w:after="240" w:line="301" w:lineRule="exact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Názov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a </w:t>
            </w:r>
            <w:proofErr w:type="spellStart"/>
            <w:r>
              <w:rPr>
                <w:sz w:val="24"/>
                <w:szCs w:val="24"/>
                <w:lang w:val="en-US"/>
              </w:rPr>
              <w:t>bližšie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určenie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národnej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kultúrnej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pamiatky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prihlásenej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do </w:t>
            </w:r>
            <w:proofErr w:type="spellStart"/>
            <w:r>
              <w:rPr>
                <w:sz w:val="24"/>
                <w:szCs w:val="24"/>
                <w:lang w:val="en-US"/>
              </w:rPr>
              <w:t>súťaže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sz w:val="24"/>
                <w:szCs w:val="24"/>
                <w:lang w:val="en-US"/>
              </w:rPr>
              <w:t>ďalej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len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“NKP”)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DE2" w:rsidRPr="00B85FAF" w:rsidRDefault="006F1DE2" w:rsidP="001D6626">
            <w:pPr>
              <w:pStyle w:val="TableParagraph"/>
              <w:spacing w:before="240" w:after="240"/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864C2C" w:rsidRPr="00B85FAF" w:rsidTr="00A43383">
        <w:trPr>
          <w:trHeight w:val="40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3053" w:rsidRPr="00B85FAF" w:rsidRDefault="00864C2C" w:rsidP="001D6626">
            <w:pPr>
              <w:pStyle w:val="TableParagraph"/>
              <w:spacing w:before="240" w:after="240" w:line="301" w:lineRule="exact"/>
              <w:rPr>
                <w:sz w:val="24"/>
                <w:szCs w:val="24"/>
                <w:lang w:val="en-US"/>
              </w:rPr>
            </w:pPr>
            <w:proofErr w:type="spellStart"/>
            <w:r w:rsidRPr="00B85FAF">
              <w:rPr>
                <w:sz w:val="24"/>
                <w:szCs w:val="24"/>
                <w:lang w:val="en-US"/>
              </w:rPr>
              <w:t>Číslo</w:t>
            </w:r>
            <w:proofErr w:type="spellEnd"/>
            <w:r w:rsidRPr="00B85FAF">
              <w:rPr>
                <w:sz w:val="24"/>
                <w:szCs w:val="24"/>
                <w:lang w:val="en-US"/>
              </w:rPr>
              <w:t xml:space="preserve"> a </w:t>
            </w:r>
            <w:proofErr w:type="spellStart"/>
            <w:r w:rsidRPr="00B85FAF">
              <w:rPr>
                <w:sz w:val="24"/>
                <w:szCs w:val="24"/>
                <w:lang w:val="en-US"/>
              </w:rPr>
              <w:t>názov</w:t>
            </w:r>
            <w:proofErr w:type="spellEnd"/>
            <w:r w:rsidRPr="00B85FAF">
              <w:rPr>
                <w:sz w:val="24"/>
                <w:szCs w:val="24"/>
                <w:lang w:val="en-US"/>
              </w:rPr>
              <w:t xml:space="preserve"> NKP v </w:t>
            </w:r>
            <w:proofErr w:type="spellStart"/>
            <w:r w:rsidR="00607A0E">
              <w:rPr>
                <w:sz w:val="24"/>
                <w:szCs w:val="24"/>
                <w:lang w:val="en-US"/>
              </w:rPr>
              <w:t>Ústrednom</w:t>
            </w:r>
            <w:proofErr w:type="spellEnd"/>
            <w:r w:rsidR="00607A0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607A0E">
              <w:rPr>
                <w:sz w:val="24"/>
                <w:szCs w:val="24"/>
                <w:lang w:val="en-US"/>
              </w:rPr>
              <w:t>zozname</w:t>
            </w:r>
            <w:proofErr w:type="spellEnd"/>
            <w:r w:rsidR="00607A0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607A0E">
              <w:rPr>
                <w:sz w:val="24"/>
                <w:szCs w:val="24"/>
                <w:lang w:val="en-US"/>
              </w:rPr>
              <w:t>pamiatkového</w:t>
            </w:r>
            <w:proofErr w:type="spellEnd"/>
            <w:r w:rsidR="00607A0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607A0E">
              <w:rPr>
                <w:sz w:val="24"/>
                <w:szCs w:val="24"/>
                <w:lang w:val="en-US"/>
              </w:rPr>
              <w:t>fondu</w:t>
            </w:r>
            <w:proofErr w:type="spellEnd"/>
            <w:r w:rsidR="00607A0E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="00607A0E">
              <w:rPr>
                <w:sz w:val="24"/>
                <w:szCs w:val="24"/>
                <w:lang w:val="en-US"/>
              </w:rPr>
              <w:t>ďalej</w:t>
            </w:r>
            <w:proofErr w:type="spellEnd"/>
            <w:r w:rsidR="00607A0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607A0E">
              <w:rPr>
                <w:sz w:val="24"/>
                <w:szCs w:val="24"/>
                <w:lang w:val="en-US"/>
              </w:rPr>
              <w:t>len</w:t>
            </w:r>
            <w:proofErr w:type="spellEnd"/>
            <w:r w:rsidR="00607A0E">
              <w:rPr>
                <w:sz w:val="24"/>
                <w:szCs w:val="24"/>
                <w:lang w:val="en-US"/>
              </w:rPr>
              <w:t xml:space="preserve"> “</w:t>
            </w:r>
            <w:r w:rsidRPr="00B85FAF">
              <w:rPr>
                <w:sz w:val="24"/>
                <w:szCs w:val="24"/>
                <w:lang w:val="en-US"/>
              </w:rPr>
              <w:t>ÚZPF</w:t>
            </w:r>
            <w:r w:rsidR="00607A0E">
              <w:rPr>
                <w:sz w:val="24"/>
                <w:szCs w:val="24"/>
                <w:lang w:val="en-US"/>
              </w:rPr>
              <w:t>”)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4C2C" w:rsidRPr="00B85FAF" w:rsidRDefault="00864C2C" w:rsidP="001D6626">
            <w:pPr>
              <w:pStyle w:val="TableParagraph"/>
              <w:spacing w:before="240" w:after="240"/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864C2C" w:rsidRPr="00B85FAF" w:rsidTr="00A43383">
        <w:trPr>
          <w:trHeight w:val="71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4C2C" w:rsidRPr="00A62E83" w:rsidRDefault="00A62E83" w:rsidP="001D6626">
            <w:pPr>
              <w:pStyle w:val="TableParagraph"/>
              <w:spacing w:before="240" w:after="240" w:line="294" w:lineRule="exact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A62E83">
              <w:rPr>
                <w:b/>
                <w:sz w:val="24"/>
                <w:szCs w:val="24"/>
                <w:lang w:val="en-US"/>
              </w:rPr>
              <w:t>Vlastník</w:t>
            </w:r>
            <w:proofErr w:type="spellEnd"/>
            <w:r w:rsidR="006F1DE2" w:rsidRPr="00A62E83">
              <w:rPr>
                <w:b/>
                <w:sz w:val="24"/>
                <w:szCs w:val="24"/>
                <w:lang w:val="en-US"/>
              </w:rPr>
              <w:t xml:space="preserve"> resp. investor </w:t>
            </w:r>
            <w:proofErr w:type="spellStart"/>
            <w:r w:rsidR="006F1DE2" w:rsidRPr="00A62E83">
              <w:rPr>
                <w:b/>
                <w:sz w:val="24"/>
                <w:szCs w:val="24"/>
                <w:lang w:val="en-US"/>
              </w:rPr>
              <w:t>obnovy</w:t>
            </w:r>
            <w:proofErr w:type="spellEnd"/>
            <w:r w:rsidR="006F1DE2" w:rsidRPr="00A62E83">
              <w:rPr>
                <w:b/>
                <w:sz w:val="24"/>
                <w:szCs w:val="24"/>
                <w:lang w:val="en-US"/>
              </w:rPr>
              <w:t>/</w:t>
            </w:r>
            <w:proofErr w:type="spellStart"/>
            <w:r w:rsidR="006F1DE2" w:rsidRPr="00A62E83">
              <w:rPr>
                <w:b/>
                <w:sz w:val="24"/>
                <w:szCs w:val="24"/>
                <w:lang w:val="en-US"/>
              </w:rPr>
              <w:t>reštaurovania</w:t>
            </w:r>
            <w:proofErr w:type="spellEnd"/>
            <w:r w:rsidR="006F1DE2" w:rsidRPr="00A62E83">
              <w:rPr>
                <w:b/>
                <w:sz w:val="24"/>
                <w:szCs w:val="24"/>
                <w:lang w:val="en-US"/>
              </w:rPr>
              <w:t xml:space="preserve"> NKP</w:t>
            </w:r>
            <w:r w:rsidR="001D6626">
              <w:rPr>
                <w:b/>
                <w:sz w:val="24"/>
                <w:szCs w:val="24"/>
                <w:lang w:val="en-US"/>
              </w:rPr>
              <w:t>,</w:t>
            </w:r>
            <w:r w:rsidR="006F1DE2" w:rsidRPr="00A62E83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D6626">
              <w:rPr>
                <w:b/>
                <w:sz w:val="24"/>
                <w:szCs w:val="24"/>
                <w:lang w:val="en-US"/>
              </w:rPr>
              <w:t>k</w:t>
            </w:r>
            <w:r w:rsidRPr="00A62E83">
              <w:rPr>
                <w:b/>
                <w:sz w:val="24"/>
                <w:szCs w:val="24"/>
                <w:lang w:val="en-US"/>
              </w:rPr>
              <w:t>ontakt</w:t>
            </w:r>
            <w:proofErr w:type="spellEnd"/>
            <w:r w:rsidRPr="00A62E83">
              <w:rPr>
                <w:b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A62E83">
              <w:rPr>
                <w:b/>
                <w:sz w:val="24"/>
                <w:szCs w:val="24"/>
                <w:lang w:val="en-US"/>
              </w:rPr>
              <w:t>telefón</w:t>
            </w:r>
            <w:proofErr w:type="spellEnd"/>
            <w:r w:rsidRPr="00A62E83">
              <w:rPr>
                <w:b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A62E83">
              <w:rPr>
                <w:b/>
                <w:sz w:val="24"/>
                <w:szCs w:val="24"/>
                <w:lang w:val="en-US"/>
              </w:rPr>
              <w:t>mailová</w:t>
            </w:r>
            <w:proofErr w:type="spellEnd"/>
            <w:r w:rsidRPr="00A62E83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2E83">
              <w:rPr>
                <w:b/>
                <w:sz w:val="24"/>
                <w:szCs w:val="24"/>
                <w:lang w:val="en-US"/>
              </w:rPr>
              <w:t>adresa</w:t>
            </w:r>
            <w:proofErr w:type="spellEnd"/>
            <w:r w:rsidRPr="00A62E83">
              <w:rPr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C2C" w:rsidRPr="00B85FAF" w:rsidRDefault="00864C2C" w:rsidP="001D6626">
            <w:pPr>
              <w:pStyle w:val="TableParagraph"/>
              <w:spacing w:before="240" w:after="240"/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864C2C" w:rsidRPr="00B85FAF" w:rsidTr="00A43383">
        <w:trPr>
          <w:trHeight w:val="61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4C2C" w:rsidRPr="00B85FAF" w:rsidRDefault="00A43383" w:rsidP="001D6626">
            <w:pPr>
              <w:pStyle w:val="TableParagraph"/>
              <w:spacing w:before="240" w:after="240" w:line="228" w:lineRule="auto"/>
              <w:ind w:right="122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V</w:t>
            </w:r>
            <w:r w:rsidR="00864C2C" w:rsidRPr="00B85FAF">
              <w:rPr>
                <w:sz w:val="24"/>
                <w:szCs w:val="24"/>
                <w:lang w:val="en-US"/>
              </w:rPr>
              <w:t>yužitie</w:t>
            </w:r>
            <w:proofErr w:type="spellEnd"/>
            <w:r w:rsidR="00864C2C" w:rsidRPr="00B85FA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864C2C" w:rsidRPr="00B85FAF">
              <w:rPr>
                <w:sz w:val="24"/>
                <w:szCs w:val="24"/>
                <w:lang w:val="en-US"/>
              </w:rPr>
              <w:t>objektu</w:t>
            </w:r>
            <w:proofErr w:type="spellEnd"/>
            <w:r w:rsidR="00864C2C" w:rsidRPr="00B85FAF">
              <w:rPr>
                <w:sz w:val="24"/>
                <w:szCs w:val="24"/>
                <w:lang w:val="en-US"/>
              </w:rPr>
              <w:t xml:space="preserve"> NKP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4C2C" w:rsidRPr="00B85FAF" w:rsidRDefault="00864C2C" w:rsidP="001D6626">
            <w:pPr>
              <w:pStyle w:val="TableParagraph"/>
              <w:spacing w:before="240" w:after="240"/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B85FAF" w:rsidRPr="00B85FAF" w:rsidTr="00A43383">
        <w:trPr>
          <w:trHeight w:val="61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5FAF" w:rsidRPr="00B85FAF" w:rsidRDefault="00A43383" w:rsidP="00A43383">
            <w:pPr>
              <w:pStyle w:val="TableParagraph"/>
              <w:spacing w:before="240" w:after="240" w:line="228" w:lineRule="auto"/>
              <w:ind w:right="122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Opis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NKP a </w:t>
            </w:r>
            <w:proofErr w:type="spellStart"/>
            <w:r>
              <w:rPr>
                <w:sz w:val="24"/>
                <w:szCs w:val="24"/>
                <w:lang w:val="en-US"/>
              </w:rPr>
              <w:t>a</w:t>
            </w:r>
            <w:r w:rsidR="00B85FAF" w:rsidRPr="00B85FAF">
              <w:rPr>
                <w:sz w:val="24"/>
                <w:szCs w:val="24"/>
                <w:lang w:val="en-US"/>
              </w:rPr>
              <w:t>dresa</w:t>
            </w:r>
            <w:proofErr w:type="spellEnd"/>
            <w:r w:rsidR="00B85FAF" w:rsidRPr="00B85FAF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="00B85FAF" w:rsidRPr="00B85FAF">
              <w:rPr>
                <w:sz w:val="24"/>
                <w:szCs w:val="24"/>
                <w:lang w:val="en-US"/>
              </w:rPr>
              <w:t>na</w:t>
            </w:r>
            <w:proofErr w:type="spellEnd"/>
            <w:r w:rsidR="00B85FAF" w:rsidRPr="00B85FA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B85FAF" w:rsidRPr="00B85FAF">
              <w:rPr>
                <w:sz w:val="24"/>
                <w:szCs w:val="24"/>
                <w:lang w:val="en-US"/>
              </w:rPr>
              <w:t>ktorej</w:t>
            </w:r>
            <w:proofErr w:type="spellEnd"/>
            <w:r w:rsidR="00B85FAF" w:rsidRPr="00B85FA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B85FAF" w:rsidRPr="00B85FAF">
              <w:rPr>
                <w:sz w:val="24"/>
                <w:szCs w:val="24"/>
                <w:lang w:val="en-US"/>
              </w:rPr>
              <w:t>sa</w:t>
            </w:r>
            <w:proofErr w:type="spellEnd"/>
            <w:r w:rsidR="00B85FAF" w:rsidRPr="00B85FA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B85FAF" w:rsidRPr="00B85FAF">
              <w:rPr>
                <w:sz w:val="24"/>
                <w:szCs w:val="24"/>
                <w:lang w:val="en-US"/>
              </w:rPr>
              <w:t>nachádza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5FAF" w:rsidRPr="00B85FAF" w:rsidRDefault="00B85FAF" w:rsidP="001D6626">
            <w:pPr>
              <w:pStyle w:val="TableParagraph"/>
              <w:spacing w:before="240" w:after="240"/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864C2C" w:rsidRPr="00B85FAF" w:rsidTr="00A43383">
        <w:trPr>
          <w:trHeight w:val="40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3053" w:rsidRPr="00B85FAF" w:rsidRDefault="00A43383" w:rsidP="00A43383">
            <w:pPr>
              <w:pStyle w:val="TableParagraph"/>
              <w:spacing w:before="240" w:after="240" w:line="228" w:lineRule="auto"/>
              <w:ind w:right="122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Opis</w:t>
            </w:r>
            <w:proofErr w:type="spellEnd"/>
            <w:r w:rsidR="00864C2C" w:rsidRPr="00B85FA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864C2C" w:rsidRPr="00B85FAF">
              <w:rPr>
                <w:sz w:val="24"/>
                <w:szCs w:val="24"/>
                <w:lang w:val="en-US"/>
              </w:rPr>
              <w:t>realizovaného</w:t>
            </w:r>
            <w:proofErr w:type="spellEnd"/>
            <w:r w:rsidR="00864C2C" w:rsidRPr="00B85FA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864C2C" w:rsidRPr="00B85FAF">
              <w:rPr>
                <w:sz w:val="24"/>
                <w:szCs w:val="24"/>
                <w:lang w:val="en-US"/>
              </w:rPr>
              <w:t>zásahu</w:t>
            </w:r>
            <w:proofErr w:type="spellEnd"/>
            <w:r w:rsidR="00864C2C" w:rsidRPr="00B85FA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864C2C" w:rsidRPr="00B85FAF">
              <w:rPr>
                <w:sz w:val="24"/>
                <w:szCs w:val="24"/>
                <w:lang w:val="en-US"/>
              </w:rPr>
              <w:t>obnovy</w:t>
            </w:r>
            <w:proofErr w:type="spellEnd"/>
            <w:r w:rsidR="00A62E83">
              <w:rPr>
                <w:sz w:val="24"/>
                <w:szCs w:val="24"/>
                <w:lang w:val="en-US"/>
              </w:rPr>
              <w:t>/</w:t>
            </w:r>
            <w:proofErr w:type="spellStart"/>
            <w:r w:rsidR="00A62E83">
              <w:rPr>
                <w:sz w:val="24"/>
                <w:szCs w:val="24"/>
                <w:lang w:val="en-US"/>
              </w:rPr>
              <w:t>reštaurovania</w:t>
            </w:r>
            <w:proofErr w:type="spellEnd"/>
            <w:r w:rsidR="00864C2C" w:rsidRPr="00B85FAF">
              <w:rPr>
                <w:sz w:val="24"/>
                <w:szCs w:val="24"/>
                <w:lang w:val="en-US"/>
              </w:rPr>
              <w:t xml:space="preserve"> NKP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4C2C" w:rsidRPr="00B85FAF" w:rsidRDefault="00864C2C" w:rsidP="001D6626">
            <w:pPr>
              <w:pStyle w:val="TableParagraph"/>
              <w:spacing w:before="240" w:after="240"/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6F1DE2" w:rsidRPr="00B85FAF" w:rsidTr="00A43383">
        <w:trPr>
          <w:trHeight w:val="40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DE2" w:rsidRPr="00B85FAF" w:rsidRDefault="006F1DE2" w:rsidP="001D6626">
            <w:pPr>
              <w:pStyle w:val="TableParagraph"/>
              <w:spacing w:before="240" w:after="240" w:line="228" w:lineRule="auto"/>
              <w:ind w:right="122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Obdobie</w:t>
            </w:r>
            <w:proofErr w:type="spellEnd"/>
            <w:r>
              <w:rPr>
                <w:sz w:val="24"/>
                <w:szCs w:val="24"/>
                <w:lang w:val="en-US"/>
              </w:rPr>
              <w:t>, v</w:t>
            </w:r>
            <w:r w:rsidR="000A7A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0A7A97">
              <w:rPr>
                <w:sz w:val="24"/>
                <w:szCs w:val="24"/>
                <w:lang w:val="en-US"/>
              </w:rPr>
              <w:t>k</w:t>
            </w:r>
            <w:r>
              <w:rPr>
                <w:sz w:val="24"/>
                <w:szCs w:val="24"/>
                <w:lang w:val="en-US"/>
              </w:rPr>
              <w:t>torom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bola </w:t>
            </w:r>
            <w:proofErr w:type="spellStart"/>
            <w:r>
              <w:rPr>
                <w:sz w:val="24"/>
                <w:szCs w:val="24"/>
                <w:lang w:val="en-US"/>
              </w:rPr>
              <w:t>obno</w:t>
            </w:r>
            <w:r w:rsidR="00E92B4F">
              <w:rPr>
                <w:sz w:val="24"/>
                <w:szCs w:val="24"/>
                <w:lang w:val="en-US"/>
              </w:rPr>
              <w:t>va</w:t>
            </w:r>
            <w:proofErr w:type="spellEnd"/>
            <w:r w:rsidR="00E92B4F">
              <w:rPr>
                <w:sz w:val="24"/>
                <w:szCs w:val="24"/>
                <w:lang w:val="en-US"/>
              </w:rPr>
              <w:t>/</w:t>
            </w:r>
            <w:proofErr w:type="spellStart"/>
            <w:r w:rsidR="00E92B4F">
              <w:rPr>
                <w:sz w:val="24"/>
                <w:szCs w:val="24"/>
                <w:lang w:val="en-US"/>
              </w:rPr>
              <w:t>reštaurovanie</w:t>
            </w:r>
            <w:proofErr w:type="spellEnd"/>
            <w:r w:rsidR="00E92B4F">
              <w:rPr>
                <w:sz w:val="24"/>
                <w:szCs w:val="24"/>
                <w:lang w:val="en-US"/>
              </w:rPr>
              <w:t xml:space="preserve"> NKP </w:t>
            </w:r>
            <w:proofErr w:type="spellStart"/>
            <w:r w:rsidR="00E92B4F">
              <w:rPr>
                <w:sz w:val="24"/>
                <w:szCs w:val="24"/>
                <w:lang w:val="en-US"/>
              </w:rPr>
              <w:t>realizovaná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DE2" w:rsidRPr="00B85FAF" w:rsidRDefault="006F1DE2" w:rsidP="001D6626">
            <w:pPr>
              <w:pStyle w:val="TableParagraph"/>
              <w:spacing w:before="240" w:after="240"/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864C2C" w:rsidRPr="00B85FAF" w:rsidTr="00A43383">
        <w:trPr>
          <w:trHeight w:val="101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4C2C" w:rsidRPr="00B85FAF" w:rsidRDefault="00864C2C" w:rsidP="001D6626">
            <w:pPr>
              <w:pStyle w:val="TableParagraph"/>
              <w:spacing w:before="240" w:after="240" w:line="294" w:lineRule="exact"/>
              <w:rPr>
                <w:sz w:val="24"/>
                <w:szCs w:val="24"/>
                <w:lang w:val="en-US"/>
              </w:rPr>
            </w:pPr>
            <w:proofErr w:type="spellStart"/>
            <w:r w:rsidRPr="00B85FAF">
              <w:rPr>
                <w:sz w:val="24"/>
                <w:szCs w:val="24"/>
                <w:lang w:val="en-US"/>
              </w:rPr>
              <w:t>Kontaktná</w:t>
            </w:r>
            <w:proofErr w:type="spellEnd"/>
            <w:r w:rsidRPr="00B85FA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FAF">
              <w:rPr>
                <w:sz w:val="24"/>
                <w:szCs w:val="24"/>
                <w:lang w:val="en-US"/>
              </w:rPr>
              <w:t>osoba</w:t>
            </w:r>
            <w:proofErr w:type="spellEnd"/>
            <w:r w:rsidRPr="00B85FAF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85FAF">
              <w:rPr>
                <w:sz w:val="24"/>
                <w:szCs w:val="24"/>
                <w:lang w:val="en-US"/>
              </w:rPr>
              <w:t>spracovateľ</w:t>
            </w:r>
            <w:proofErr w:type="spellEnd"/>
            <w:r w:rsidRPr="00B85FAF">
              <w:rPr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B85FAF">
              <w:rPr>
                <w:sz w:val="24"/>
                <w:szCs w:val="24"/>
                <w:lang w:val="en-US"/>
              </w:rPr>
              <w:t>súťažného</w:t>
            </w:r>
            <w:proofErr w:type="spellEnd"/>
            <w:r w:rsidR="001D662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FAF">
              <w:rPr>
                <w:sz w:val="24"/>
                <w:szCs w:val="24"/>
                <w:lang w:val="en-US"/>
              </w:rPr>
              <w:t>projektu</w:t>
            </w:r>
            <w:proofErr w:type="spellEnd"/>
            <w:r w:rsidRPr="00B85FAF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85FAF">
              <w:rPr>
                <w:sz w:val="24"/>
                <w:szCs w:val="24"/>
                <w:lang w:val="en-US"/>
              </w:rPr>
              <w:t>ktorá</w:t>
            </w:r>
            <w:proofErr w:type="spellEnd"/>
            <w:r w:rsidRPr="00B85FA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FAF">
              <w:rPr>
                <w:sz w:val="24"/>
                <w:szCs w:val="24"/>
                <w:lang w:val="en-US"/>
              </w:rPr>
              <w:t>zabezpečí</w:t>
            </w:r>
            <w:proofErr w:type="spellEnd"/>
            <w:r w:rsidRPr="00B85FAF">
              <w:rPr>
                <w:sz w:val="24"/>
                <w:szCs w:val="24"/>
                <w:lang w:val="en-US"/>
              </w:rPr>
              <w:t xml:space="preserve"> a </w:t>
            </w:r>
            <w:proofErr w:type="spellStart"/>
            <w:r w:rsidRPr="00B85FAF">
              <w:rPr>
                <w:sz w:val="24"/>
                <w:szCs w:val="24"/>
                <w:lang w:val="en-US"/>
              </w:rPr>
              <w:t>umožní</w:t>
            </w:r>
            <w:proofErr w:type="spellEnd"/>
            <w:r w:rsidRPr="00B85FA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FAF">
              <w:rPr>
                <w:sz w:val="24"/>
                <w:szCs w:val="24"/>
                <w:lang w:val="en-US"/>
              </w:rPr>
              <w:t>odbornej</w:t>
            </w:r>
            <w:proofErr w:type="spellEnd"/>
            <w:r w:rsidRPr="00B85FA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FAF">
              <w:rPr>
                <w:sz w:val="24"/>
                <w:szCs w:val="24"/>
                <w:lang w:val="en-US"/>
              </w:rPr>
              <w:t>porote</w:t>
            </w:r>
            <w:proofErr w:type="spellEnd"/>
            <w:r w:rsidRPr="00B85FA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FAF">
              <w:rPr>
                <w:sz w:val="24"/>
                <w:szCs w:val="24"/>
                <w:lang w:val="en-US"/>
              </w:rPr>
              <w:t>obhliadku</w:t>
            </w:r>
            <w:proofErr w:type="spellEnd"/>
            <w:r w:rsidRPr="00B85FAF">
              <w:rPr>
                <w:sz w:val="24"/>
                <w:szCs w:val="24"/>
                <w:lang w:val="en-US"/>
              </w:rPr>
              <w:t xml:space="preserve"> in situ</w:t>
            </w:r>
            <w:r w:rsidR="000A7A97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85FAF">
              <w:rPr>
                <w:sz w:val="24"/>
                <w:szCs w:val="24"/>
                <w:lang w:val="en-US"/>
              </w:rPr>
              <w:t>kontakt</w:t>
            </w:r>
            <w:proofErr w:type="spellEnd"/>
            <w:r w:rsidRPr="00B85FAF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85FAF">
              <w:rPr>
                <w:sz w:val="24"/>
                <w:szCs w:val="24"/>
                <w:lang w:val="en-US"/>
              </w:rPr>
              <w:t>telefón</w:t>
            </w:r>
            <w:proofErr w:type="spellEnd"/>
            <w:r w:rsidRPr="00B85FAF">
              <w:rPr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B85FAF">
              <w:rPr>
                <w:sz w:val="24"/>
                <w:szCs w:val="24"/>
                <w:lang w:val="en-US"/>
              </w:rPr>
              <w:t>mailová</w:t>
            </w:r>
            <w:proofErr w:type="spellEnd"/>
            <w:r w:rsidRPr="00B85FA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FAF">
              <w:rPr>
                <w:sz w:val="24"/>
                <w:szCs w:val="24"/>
                <w:lang w:val="en-US"/>
              </w:rPr>
              <w:t>adresa</w:t>
            </w:r>
            <w:proofErr w:type="spellEnd"/>
            <w:r w:rsidRPr="00B85FAF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4C2C" w:rsidRPr="00B85FAF" w:rsidRDefault="00864C2C" w:rsidP="001D6626">
            <w:pPr>
              <w:pStyle w:val="TableParagraph"/>
              <w:spacing w:before="240" w:after="240"/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864C2C" w:rsidRPr="00B85FAF" w:rsidTr="00A43383">
        <w:trPr>
          <w:trHeight w:val="62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4C2C" w:rsidRPr="00B85FAF" w:rsidRDefault="00864C2C" w:rsidP="00A43383">
            <w:pPr>
              <w:pStyle w:val="TableParagraph"/>
              <w:spacing w:before="240" w:after="240" w:line="294" w:lineRule="exact"/>
              <w:rPr>
                <w:sz w:val="24"/>
                <w:szCs w:val="24"/>
                <w:lang w:val="en-US"/>
              </w:rPr>
            </w:pPr>
            <w:proofErr w:type="spellStart"/>
            <w:r w:rsidRPr="00B85FAF">
              <w:rPr>
                <w:sz w:val="24"/>
                <w:szCs w:val="24"/>
                <w:lang w:val="en-US"/>
              </w:rPr>
              <w:t>Finanční</w:t>
            </w:r>
            <w:proofErr w:type="spellEnd"/>
            <w:r w:rsidRPr="00B85FA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FAF">
              <w:rPr>
                <w:sz w:val="24"/>
                <w:szCs w:val="24"/>
                <w:lang w:val="en-US"/>
              </w:rPr>
              <w:t>partneri</w:t>
            </w:r>
            <w:proofErr w:type="spellEnd"/>
            <w:r w:rsidRPr="00B85FA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FAF">
              <w:rPr>
                <w:sz w:val="24"/>
                <w:szCs w:val="24"/>
                <w:lang w:val="en-US"/>
              </w:rPr>
              <w:t>obnovy</w:t>
            </w:r>
            <w:proofErr w:type="spellEnd"/>
            <w:r w:rsidRPr="00B85FAF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B85FAF">
              <w:rPr>
                <w:sz w:val="24"/>
                <w:szCs w:val="24"/>
                <w:lang w:val="en-US"/>
              </w:rPr>
              <w:t>reštaurovania</w:t>
            </w:r>
            <w:proofErr w:type="spellEnd"/>
            <w:r w:rsidR="006F1DE2">
              <w:rPr>
                <w:sz w:val="24"/>
                <w:szCs w:val="24"/>
                <w:lang w:val="en-US"/>
              </w:rPr>
              <w:t xml:space="preserve"> NKP</w:t>
            </w:r>
            <w:r w:rsidR="00557FEC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="00557FEC">
              <w:rPr>
                <w:sz w:val="24"/>
                <w:szCs w:val="24"/>
                <w:lang w:val="en-US"/>
              </w:rPr>
              <w:t>napr</w:t>
            </w:r>
            <w:proofErr w:type="spellEnd"/>
            <w:r w:rsidR="00557FEC">
              <w:rPr>
                <w:sz w:val="24"/>
                <w:szCs w:val="24"/>
                <w:lang w:val="en-US"/>
              </w:rPr>
              <w:t xml:space="preserve">. Program </w:t>
            </w:r>
            <w:r w:rsidR="00E92B4F">
              <w:rPr>
                <w:sz w:val="24"/>
                <w:szCs w:val="24"/>
                <w:lang w:val="en-US"/>
              </w:rPr>
              <w:t xml:space="preserve">z </w:t>
            </w:r>
            <w:proofErr w:type="spellStart"/>
            <w:r w:rsidR="00557FEC">
              <w:rPr>
                <w:sz w:val="24"/>
                <w:szCs w:val="24"/>
                <w:lang w:val="en-US"/>
              </w:rPr>
              <w:t>Dotačného</w:t>
            </w:r>
            <w:proofErr w:type="spellEnd"/>
            <w:r w:rsidR="00557FE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557FEC">
              <w:rPr>
                <w:sz w:val="24"/>
                <w:szCs w:val="24"/>
                <w:lang w:val="en-US"/>
              </w:rPr>
              <w:t>systému</w:t>
            </w:r>
            <w:proofErr w:type="spellEnd"/>
            <w:r w:rsidR="00557FE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A43383">
              <w:rPr>
                <w:sz w:val="24"/>
                <w:szCs w:val="24"/>
                <w:lang w:val="en-US"/>
              </w:rPr>
              <w:t>Ministerstva</w:t>
            </w:r>
            <w:proofErr w:type="spellEnd"/>
            <w:r w:rsidR="00A4338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A43383">
              <w:rPr>
                <w:sz w:val="24"/>
                <w:szCs w:val="24"/>
                <w:lang w:val="en-US"/>
              </w:rPr>
              <w:t>kultúry</w:t>
            </w:r>
            <w:proofErr w:type="spellEnd"/>
            <w:r w:rsidR="00A43383">
              <w:rPr>
                <w:sz w:val="24"/>
                <w:szCs w:val="24"/>
                <w:lang w:val="en-US"/>
              </w:rPr>
              <w:t xml:space="preserve"> </w:t>
            </w:r>
            <w:r w:rsidR="00557FEC">
              <w:rPr>
                <w:sz w:val="24"/>
                <w:szCs w:val="24"/>
                <w:lang w:val="en-US"/>
              </w:rPr>
              <w:t xml:space="preserve">SR </w:t>
            </w:r>
            <w:proofErr w:type="spellStart"/>
            <w:r w:rsidR="00557FEC">
              <w:rPr>
                <w:sz w:val="24"/>
                <w:szCs w:val="24"/>
                <w:lang w:val="en-US"/>
              </w:rPr>
              <w:t>Obnovme</w:t>
            </w:r>
            <w:proofErr w:type="spellEnd"/>
            <w:r w:rsidR="00557FE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557FEC">
              <w:rPr>
                <w:sz w:val="24"/>
                <w:szCs w:val="24"/>
                <w:lang w:val="en-US"/>
              </w:rPr>
              <w:t>si</w:t>
            </w:r>
            <w:proofErr w:type="spellEnd"/>
            <w:r w:rsidR="00557FE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557FEC">
              <w:rPr>
                <w:sz w:val="24"/>
                <w:szCs w:val="24"/>
                <w:lang w:val="en-US"/>
              </w:rPr>
              <w:t>svoj</w:t>
            </w:r>
            <w:proofErr w:type="spellEnd"/>
            <w:r w:rsidR="00557FE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557FEC">
              <w:rPr>
                <w:sz w:val="24"/>
                <w:szCs w:val="24"/>
                <w:lang w:val="en-US"/>
              </w:rPr>
              <w:t>dom</w:t>
            </w:r>
            <w:proofErr w:type="spellEnd"/>
            <w:r w:rsidR="00557FEC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4C2C" w:rsidRPr="00B85FAF" w:rsidRDefault="00864C2C" w:rsidP="001D6626">
            <w:pPr>
              <w:pStyle w:val="TableParagraph"/>
              <w:spacing w:before="240" w:after="240"/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864C2C" w:rsidRPr="00B85FAF" w:rsidTr="00A43383">
        <w:trPr>
          <w:trHeight w:val="62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4C2C" w:rsidRPr="00B85FAF" w:rsidRDefault="000A7A97" w:rsidP="00A43383">
            <w:pPr>
              <w:pStyle w:val="TableParagraph"/>
              <w:spacing w:before="240" w:after="240" w:line="294" w:lineRule="exact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Miestne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príslušný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A43383">
              <w:rPr>
                <w:sz w:val="24"/>
                <w:szCs w:val="24"/>
                <w:lang w:val="en-US"/>
              </w:rPr>
              <w:t>krajský</w:t>
            </w:r>
            <w:proofErr w:type="spellEnd"/>
            <w:r w:rsidR="00A4338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A43383">
              <w:rPr>
                <w:sz w:val="24"/>
                <w:szCs w:val="24"/>
                <w:lang w:val="en-US"/>
              </w:rPr>
              <w:t>pamiatkový</w:t>
            </w:r>
            <w:proofErr w:type="spellEnd"/>
            <w:r w:rsidR="00A4338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A43383">
              <w:rPr>
                <w:sz w:val="24"/>
                <w:szCs w:val="24"/>
                <w:lang w:val="en-US"/>
              </w:rPr>
              <w:t>úrad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a </w:t>
            </w:r>
            <w:proofErr w:type="spellStart"/>
            <w:r w:rsidR="00864C2C" w:rsidRPr="00B85FAF">
              <w:rPr>
                <w:sz w:val="24"/>
                <w:szCs w:val="24"/>
                <w:lang w:val="en-US"/>
              </w:rPr>
              <w:t>metodik</w:t>
            </w:r>
            <w:proofErr w:type="spellEnd"/>
            <w:r w:rsidR="006F1DE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6F1DE2">
              <w:rPr>
                <w:sz w:val="24"/>
                <w:szCs w:val="24"/>
                <w:lang w:val="en-US"/>
              </w:rPr>
              <w:t>obnovy</w:t>
            </w:r>
            <w:proofErr w:type="spellEnd"/>
            <w:r w:rsidR="006F1DE2">
              <w:rPr>
                <w:sz w:val="24"/>
                <w:szCs w:val="24"/>
                <w:lang w:val="en-US"/>
              </w:rPr>
              <w:t>/</w:t>
            </w:r>
            <w:proofErr w:type="spellStart"/>
            <w:r w:rsidR="006F1DE2">
              <w:rPr>
                <w:sz w:val="24"/>
                <w:szCs w:val="24"/>
                <w:lang w:val="en-US"/>
              </w:rPr>
              <w:t>reštaurovania</w:t>
            </w:r>
            <w:proofErr w:type="spellEnd"/>
            <w:r w:rsidR="006F1DE2">
              <w:rPr>
                <w:sz w:val="24"/>
                <w:szCs w:val="24"/>
                <w:lang w:val="en-US"/>
              </w:rPr>
              <w:t xml:space="preserve"> NKP</w:t>
            </w:r>
            <w:r w:rsidR="001D6626">
              <w:rPr>
                <w:sz w:val="24"/>
                <w:szCs w:val="24"/>
                <w:lang w:val="en-US"/>
              </w:rPr>
              <w:t>,</w:t>
            </w:r>
            <w:r w:rsidR="00607A0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864C2C" w:rsidRPr="00B85FAF">
              <w:rPr>
                <w:sz w:val="24"/>
                <w:szCs w:val="24"/>
                <w:lang w:val="en-US"/>
              </w:rPr>
              <w:t>kontakt</w:t>
            </w:r>
            <w:proofErr w:type="spellEnd"/>
            <w:r w:rsidR="00864C2C" w:rsidRPr="00B85FAF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="00864C2C" w:rsidRPr="00B85FAF">
              <w:rPr>
                <w:sz w:val="24"/>
                <w:szCs w:val="24"/>
                <w:lang w:val="en-US"/>
              </w:rPr>
              <w:t>telefón</w:t>
            </w:r>
            <w:proofErr w:type="spellEnd"/>
            <w:r w:rsidR="00864C2C" w:rsidRPr="00B85FAF">
              <w:rPr>
                <w:sz w:val="24"/>
                <w:szCs w:val="24"/>
                <w:lang w:val="en-US"/>
              </w:rPr>
              <w:t xml:space="preserve"> a </w:t>
            </w:r>
            <w:proofErr w:type="spellStart"/>
            <w:r w:rsidR="00864C2C" w:rsidRPr="00B85FAF">
              <w:rPr>
                <w:sz w:val="24"/>
                <w:szCs w:val="24"/>
                <w:lang w:val="en-US"/>
              </w:rPr>
              <w:t>mailová</w:t>
            </w:r>
            <w:proofErr w:type="spellEnd"/>
            <w:r w:rsidR="00864C2C" w:rsidRPr="00B85FA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864C2C" w:rsidRPr="00B85FAF">
              <w:rPr>
                <w:sz w:val="24"/>
                <w:szCs w:val="24"/>
                <w:lang w:val="en-US"/>
              </w:rPr>
              <w:t>adresa</w:t>
            </w:r>
            <w:proofErr w:type="spellEnd"/>
            <w:r w:rsidR="00864C2C" w:rsidRPr="00B85FAF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4C2C" w:rsidRPr="00B85FAF" w:rsidRDefault="00864C2C" w:rsidP="001D6626">
            <w:pPr>
              <w:pStyle w:val="TableParagraph"/>
              <w:spacing w:before="240" w:after="240"/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864C2C" w:rsidRPr="00B85FAF" w:rsidTr="00A43383">
        <w:trPr>
          <w:trHeight w:val="73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4C2C" w:rsidRPr="00A43383" w:rsidRDefault="001D6626" w:rsidP="001D6626">
            <w:pPr>
              <w:pStyle w:val="TableParagraph"/>
              <w:spacing w:before="240" w:after="240" w:line="309" w:lineRule="exact"/>
              <w:rPr>
                <w:sz w:val="24"/>
                <w:szCs w:val="24"/>
                <w:lang w:val="en-US"/>
              </w:rPr>
            </w:pPr>
            <w:r w:rsidRPr="00A43383">
              <w:rPr>
                <w:sz w:val="24"/>
                <w:szCs w:val="24"/>
              </w:rPr>
              <w:t xml:space="preserve">Ak bol výskum realizovaný, uveďte jeho typ (pamiatkový alebo iný), dátum vykonania a osobu </w:t>
            </w:r>
            <w:r w:rsidRPr="00A43383">
              <w:rPr>
                <w:sz w:val="24"/>
                <w:szCs w:val="24"/>
              </w:rPr>
              <w:lastRenderedPageBreak/>
              <w:t>či inštitúciu, ktorá ho uskutočnila.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4C2C" w:rsidRPr="00B85FAF" w:rsidRDefault="00864C2C" w:rsidP="001D6626">
            <w:pPr>
              <w:pStyle w:val="TableParagraph"/>
              <w:spacing w:before="240" w:after="240"/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6F1DE2" w:rsidRPr="00B85FAF" w:rsidTr="00A43383">
        <w:trPr>
          <w:trHeight w:val="73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DE2" w:rsidRPr="00B85FAF" w:rsidRDefault="00E628AA" w:rsidP="00A43383">
            <w:pPr>
              <w:pStyle w:val="TableParagraph"/>
              <w:spacing w:before="240" w:after="240" w:line="309" w:lineRule="exact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Autor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A43383">
              <w:rPr>
                <w:sz w:val="24"/>
                <w:szCs w:val="24"/>
                <w:lang w:val="en-US"/>
              </w:rPr>
              <w:t>projektu</w:t>
            </w:r>
            <w:proofErr w:type="spellEnd"/>
            <w:r w:rsidR="00A4338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obnovy</w:t>
            </w:r>
            <w:proofErr w:type="spellEnd"/>
            <w:r>
              <w:rPr>
                <w:sz w:val="24"/>
                <w:szCs w:val="24"/>
                <w:lang w:val="en-US"/>
              </w:rPr>
              <w:t>/</w:t>
            </w:r>
            <w:proofErr w:type="spellStart"/>
            <w:r w:rsidR="00A43383">
              <w:rPr>
                <w:sz w:val="24"/>
                <w:szCs w:val="24"/>
                <w:lang w:val="en-US"/>
              </w:rPr>
              <w:t>autor</w:t>
            </w:r>
            <w:proofErr w:type="spellEnd"/>
            <w:r w:rsidR="00A4338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reštaurovania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NKP</w:t>
            </w:r>
            <w:r w:rsidR="000A7A97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="000A7A97">
              <w:rPr>
                <w:sz w:val="24"/>
                <w:szCs w:val="24"/>
                <w:lang w:val="en-US"/>
              </w:rPr>
              <w:t>architekt</w:t>
            </w:r>
            <w:proofErr w:type="spellEnd"/>
            <w:r w:rsidR="000A7A97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="000A7A97">
              <w:rPr>
                <w:sz w:val="24"/>
                <w:szCs w:val="24"/>
                <w:lang w:val="en-US"/>
              </w:rPr>
              <w:t>reštaurátor</w:t>
            </w:r>
            <w:proofErr w:type="spellEnd"/>
            <w:r w:rsidR="000A7A97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="000A7A97">
              <w:rPr>
                <w:sz w:val="24"/>
                <w:szCs w:val="24"/>
                <w:lang w:val="en-US"/>
              </w:rPr>
              <w:t>statik</w:t>
            </w:r>
            <w:proofErr w:type="spellEnd"/>
            <w:r w:rsidR="001D6626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="001D6626">
              <w:rPr>
                <w:sz w:val="24"/>
                <w:szCs w:val="24"/>
                <w:lang w:val="en-US"/>
              </w:rPr>
              <w:t>iný</w:t>
            </w:r>
            <w:proofErr w:type="spellEnd"/>
            <w:r w:rsidR="001D662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1D6626">
              <w:rPr>
                <w:sz w:val="24"/>
                <w:szCs w:val="24"/>
                <w:lang w:val="en-US"/>
              </w:rPr>
              <w:t>špecialista</w:t>
            </w:r>
            <w:proofErr w:type="spellEnd"/>
            <w:r w:rsidR="001D6626">
              <w:rPr>
                <w:sz w:val="24"/>
                <w:szCs w:val="24"/>
                <w:lang w:val="en-US"/>
              </w:rPr>
              <w:t xml:space="preserve">, a pod.), </w:t>
            </w:r>
            <w:proofErr w:type="spellStart"/>
            <w:r w:rsidRPr="00B85FAF">
              <w:rPr>
                <w:sz w:val="24"/>
                <w:szCs w:val="24"/>
                <w:lang w:val="en-US"/>
              </w:rPr>
              <w:t>kontakt</w:t>
            </w:r>
            <w:proofErr w:type="spellEnd"/>
            <w:r w:rsidRPr="00B85FAF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85FAF">
              <w:rPr>
                <w:sz w:val="24"/>
                <w:szCs w:val="24"/>
                <w:lang w:val="en-US"/>
              </w:rPr>
              <w:t>telefón</w:t>
            </w:r>
            <w:proofErr w:type="spellEnd"/>
            <w:r w:rsidRPr="00B85FAF">
              <w:rPr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B85FAF">
              <w:rPr>
                <w:sz w:val="24"/>
                <w:szCs w:val="24"/>
                <w:lang w:val="en-US"/>
              </w:rPr>
              <w:t>mailová</w:t>
            </w:r>
            <w:proofErr w:type="spellEnd"/>
            <w:r w:rsidRPr="00B85FA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FAF">
              <w:rPr>
                <w:sz w:val="24"/>
                <w:szCs w:val="24"/>
                <w:lang w:val="en-US"/>
              </w:rPr>
              <w:t>adresa</w:t>
            </w:r>
            <w:proofErr w:type="spellEnd"/>
            <w:r w:rsidRPr="00B85FAF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DE2" w:rsidRPr="00B85FAF" w:rsidRDefault="006F1DE2" w:rsidP="001D6626">
            <w:pPr>
              <w:pStyle w:val="TableParagraph"/>
              <w:spacing w:before="240" w:after="240"/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864C2C" w:rsidRPr="00B85FAF" w:rsidTr="00A43383">
        <w:trPr>
          <w:trHeight w:val="94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4C2C" w:rsidRPr="00B85FAF" w:rsidRDefault="00864C2C" w:rsidP="001D6626">
            <w:pPr>
              <w:pStyle w:val="TableParagraph"/>
              <w:spacing w:before="240" w:after="240" w:line="294" w:lineRule="exact"/>
              <w:rPr>
                <w:sz w:val="24"/>
                <w:szCs w:val="24"/>
                <w:lang w:val="en-US"/>
              </w:rPr>
            </w:pPr>
            <w:proofErr w:type="spellStart"/>
            <w:r w:rsidRPr="00B85FAF">
              <w:rPr>
                <w:sz w:val="24"/>
                <w:szCs w:val="24"/>
                <w:lang w:val="en-US"/>
              </w:rPr>
              <w:t>Kolektív</w:t>
            </w:r>
            <w:proofErr w:type="spellEnd"/>
            <w:r w:rsidRPr="00B85FA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FAF">
              <w:rPr>
                <w:sz w:val="24"/>
                <w:szCs w:val="24"/>
                <w:lang w:val="en-US"/>
              </w:rPr>
              <w:t>zhotoviteľov</w:t>
            </w:r>
            <w:proofErr w:type="spellEnd"/>
            <w:r w:rsidR="00E628A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E628AA">
              <w:rPr>
                <w:sz w:val="24"/>
                <w:szCs w:val="24"/>
                <w:lang w:val="en-US"/>
              </w:rPr>
              <w:t>obnovy</w:t>
            </w:r>
            <w:proofErr w:type="spellEnd"/>
            <w:r w:rsidR="00E628AA">
              <w:rPr>
                <w:sz w:val="24"/>
                <w:szCs w:val="24"/>
                <w:lang w:val="en-US"/>
              </w:rPr>
              <w:t>/</w:t>
            </w:r>
            <w:proofErr w:type="spellStart"/>
            <w:r w:rsidR="00E628AA">
              <w:rPr>
                <w:sz w:val="24"/>
                <w:szCs w:val="24"/>
                <w:lang w:val="en-US"/>
              </w:rPr>
              <w:t>reštaurovania</w:t>
            </w:r>
            <w:proofErr w:type="spellEnd"/>
            <w:r w:rsidR="00E628AA">
              <w:rPr>
                <w:sz w:val="24"/>
                <w:szCs w:val="24"/>
                <w:lang w:val="en-US"/>
              </w:rPr>
              <w:t xml:space="preserve"> NKP</w:t>
            </w:r>
            <w:r w:rsidRPr="00B85FAF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85FAF">
              <w:rPr>
                <w:sz w:val="24"/>
                <w:szCs w:val="24"/>
                <w:lang w:val="en-US"/>
              </w:rPr>
              <w:t>koordinátor</w:t>
            </w:r>
            <w:proofErr w:type="spellEnd"/>
            <w:r w:rsidRPr="00B85FA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FAF">
              <w:rPr>
                <w:sz w:val="24"/>
                <w:szCs w:val="24"/>
                <w:lang w:val="en-US"/>
              </w:rPr>
              <w:t>prác</w:t>
            </w:r>
            <w:proofErr w:type="spellEnd"/>
            <w:r w:rsidR="000A7A97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85FAF">
              <w:rPr>
                <w:sz w:val="24"/>
                <w:szCs w:val="24"/>
                <w:lang w:val="en-US"/>
              </w:rPr>
              <w:t>kontakt</w:t>
            </w:r>
            <w:proofErr w:type="spellEnd"/>
            <w:r w:rsidRPr="00B85FAF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85FAF">
              <w:rPr>
                <w:sz w:val="24"/>
                <w:szCs w:val="24"/>
                <w:lang w:val="en-US"/>
              </w:rPr>
              <w:t>telefón</w:t>
            </w:r>
            <w:proofErr w:type="spellEnd"/>
            <w:r w:rsidRPr="00B85FAF">
              <w:rPr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B85FAF">
              <w:rPr>
                <w:sz w:val="24"/>
                <w:szCs w:val="24"/>
                <w:lang w:val="en-US"/>
              </w:rPr>
              <w:t>mailová</w:t>
            </w:r>
            <w:proofErr w:type="spellEnd"/>
            <w:r w:rsidRPr="00B85FA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FAF">
              <w:rPr>
                <w:sz w:val="24"/>
                <w:szCs w:val="24"/>
                <w:lang w:val="en-US"/>
              </w:rPr>
              <w:t>adresa</w:t>
            </w:r>
            <w:proofErr w:type="spellEnd"/>
            <w:r w:rsidRPr="00B85FAF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4C2C" w:rsidRPr="00B85FAF" w:rsidRDefault="00864C2C" w:rsidP="001D6626">
            <w:pPr>
              <w:pStyle w:val="TableParagraph"/>
              <w:spacing w:before="240" w:after="240"/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E628AA" w:rsidRPr="00B85FAF" w:rsidTr="00A43383">
        <w:trPr>
          <w:trHeight w:val="94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28AA" w:rsidRPr="00B85FAF" w:rsidRDefault="00E628AA" w:rsidP="001D6626">
            <w:pPr>
              <w:pStyle w:val="TableParagraph"/>
              <w:spacing w:before="240" w:after="240" w:line="294" w:lineRule="exact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Objem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finačných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prostriedkov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investovanýc</w:t>
            </w:r>
            <w:r w:rsidR="00557FEC">
              <w:rPr>
                <w:sz w:val="24"/>
                <w:szCs w:val="24"/>
                <w:lang w:val="en-US"/>
              </w:rPr>
              <w:t>h</w:t>
            </w:r>
            <w:proofErr w:type="spellEnd"/>
            <w:r w:rsidR="00557FEC">
              <w:rPr>
                <w:sz w:val="24"/>
                <w:szCs w:val="24"/>
                <w:lang w:val="en-US"/>
              </w:rPr>
              <w:t xml:space="preserve"> </w:t>
            </w:r>
            <w:r w:rsidR="000A7A97">
              <w:rPr>
                <w:sz w:val="24"/>
                <w:szCs w:val="24"/>
                <w:lang w:val="en-US"/>
              </w:rPr>
              <w:br/>
            </w:r>
            <w:r w:rsidR="00557FEC">
              <w:rPr>
                <w:sz w:val="24"/>
                <w:szCs w:val="24"/>
                <w:lang w:val="en-US"/>
              </w:rPr>
              <w:t xml:space="preserve">do </w:t>
            </w:r>
            <w:proofErr w:type="spellStart"/>
            <w:r w:rsidR="00557FEC">
              <w:rPr>
                <w:sz w:val="24"/>
                <w:szCs w:val="24"/>
                <w:lang w:val="en-US"/>
              </w:rPr>
              <w:t>obnovy</w:t>
            </w:r>
            <w:proofErr w:type="spellEnd"/>
            <w:r w:rsidR="00557FEC">
              <w:rPr>
                <w:sz w:val="24"/>
                <w:szCs w:val="24"/>
                <w:lang w:val="en-US"/>
              </w:rPr>
              <w:t>/</w:t>
            </w:r>
            <w:proofErr w:type="spellStart"/>
            <w:r w:rsidR="00557FEC">
              <w:rPr>
                <w:sz w:val="24"/>
                <w:szCs w:val="24"/>
                <w:lang w:val="en-US"/>
              </w:rPr>
              <w:t>reštaurovania</w:t>
            </w:r>
            <w:proofErr w:type="spellEnd"/>
            <w:r w:rsidR="00557FEC">
              <w:rPr>
                <w:sz w:val="24"/>
                <w:szCs w:val="24"/>
                <w:lang w:val="en-US"/>
              </w:rPr>
              <w:t xml:space="preserve"> NKP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28AA" w:rsidRPr="00B85FAF" w:rsidRDefault="00E628AA" w:rsidP="001D6626">
            <w:pPr>
              <w:pStyle w:val="TableParagraph"/>
              <w:spacing w:before="240" w:after="240"/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8064B7" w:rsidRPr="00B85FAF" w:rsidTr="00A43383">
        <w:trPr>
          <w:trHeight w:val="94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64B7" w:rsidRDefault="008064B7" w:rsidP="001D6626">
            <w:pPr>
              <w:pStyle w:val="TableParagraph"/>
              <w:spacing w:before="240" w:after="240" w:line="294" w:lineRule="exact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Dátum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a </w:t>
            </w:r>
            <w:proofErr w:type="spellStart"/>
            <w:r>
              <w:rPr>
                <w:sz w:val="24"/>
                <w:szCs w:val="24"/>
                <w:lang w:val="en-US"/>
              </w:rPr>
              <w:t>podpis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prihlasovateľa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(scan </w:t>
            </w:r>
            <w:proofErr w:type="spellStart"/>
            <w:r>
              <w:rPr>
                <w:sz w:val="24"/>
                <w:szCs w:val="24"/>
                <w:lang w:val="en-US"/>
              </w:rPr>
              <w:t>prihlášky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je </w:t>
            </w:r>
            <w:proofErr w:type="spellStart"/>
            <w:r>
              <w:rPr>
                <w:sz w:val="24"/>
                <w:szCs w:val="24"/>
                <w:lang w:val="en-US"/>
              </w:rPr>
              <w:t>dostatočný</w:t>
            </w:r>
            <w:proofErr w:type="spellEnd"/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64B7" w:rsidRPr="00B85FAF" w:rsidRDefault="008064B7" w:rsidP="001D6626">
            <w:pPr>
              <w:pStyle w:val="TableParagraph"/>
              <w:spacing w:before="240" w:after="240"/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EC34F7" w:rsidRPr="00B85FAF" w:rsidTr="00EC34F7">
        <w:trPr>
          <w:trHeight w:val="416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64B7" w:rsidRDefault="008064B7" w:rsidP="006C3281">
            <w:pPr>
              <w:widowControl/>
              <w:autoSpaceDE/>
              <w:autoSpaceDN/>
              <w:spacing w:line="230" w:lineRule="auto"/>
              <w:jc w:val="both"/>
              <w:rPr>
                <w:sz w:val="24"/>
                <w:szCs w:val="24"/>
              </w:rPr>
            </w:pPr>
          </w:p>
          <w:p w:rsidR="006C3281" w:rsidRDefault="008064B7" w:rsidP="006C3281">
            <w:pPr>
              <w:widowControl/>
              <w:autoSpaceDE/>
              <w:autoSpaceDN/>
              <w:spacing w:line="23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C3281">
              <w:rPr>
                <w:sz w:val="24"/>
                <w:szCs w:val="24"/>
              </w:rPr>
              <w:t>Podmienky súťaže:</w:t>
            </w:r>
          </w:p>
          <w:p w:rsidR="006C3281" w:rsidRDefault="006C3281" w:rsidP="006C3281">
            <w:pPr>
              <w:widowControl/>
              <w:autoSpaceDE/>
              <w:autoSpaceDN/>
              <w:spacing w:line="23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C3281" w:rsidRPr="006C3281" w:rsidRDefault="006C3281" w:rsidP="006C3281">
            <w:pPr>
              <w:pStyle w:val="Odsekzoznamu"/>
              <w:widowControl/>
              <w:numPr>
                <w:ilvl w:val="0"/>
                <w:numId w:val="5"/>
              </w:numPr>
              <w:autoSpaceDE/>
              <w:autoSpaceDN/>
              <w:spacing w:line="230" w:lineRule="auto"/>
              <w:jc w:val="both"/>
              <w:rPr>
                <w:b/>
                <w:i/>
                <w:sz w:val="24"/>
                <w:szCs w:val="24"/>
              </w:rPr>
            </w:pPr>
            <w:r w:rsidRPr="006C3281">
              <w:rPr>
                <w:sz w:val="24"/>
                <w:szCs w:val="24"/>
              </w:rPr>
              <w:t>Podmienkou prihlásenia pamiatky do súťaže je ukončenie komplexnej obnovy hnuteľnej alebo nehnuteľnej pamiatky alebo ukončenie obnovy ucelenej časti nehnuteľnej pamiatky.</w:t>
            </w:r>
          </w:p>
          <w:p w:rsidR="008064B7" w:rsidRPr="008064B7" w:rsidRDefault="008064B7" w:rsidP="008064B7">
            <w:pPr>
              <w:pStyle w:val="Odsekzoznamu"/>
              <w:widowControl/>
              <w:autoSpaceDE/>
              <w:autoSpaceDN/>
              <w:spacing w:line="230" w:lineRule="auto"/>
              <w:ind w:left="720"/>
              <w:jc w:val="both"/>
              <w:rPr>
                <w:b/>
                <w:i/>
                <w:sz w:val="24"/>
                <w:szCs w:val="24"/>
              </w:rPr>
            </w:pPr>
          </w:p>
          <w:p w:rsidR="006C3281" w:rsidRPr="006C3281" w:rsidRDefault="006C3281" w:rsidP="006C3281">
            <w:pPr>
              <w:pStyle w:val="Odsekzoznamu"/>
              <w:widowControl/>
              <w:numPr>
                <w:ilvl w:val="0"/>
                <w:numId w:val="5"/>
              </w:numPr>
              <w:autoSpaceDE/>
              <w:autoSpaceDN/>
              <w:spacing w:line="230" w:lineRule="auto"/>
              <w:jc w:val="both"/>
              <w:rPr>
                <w:b/>
                <w:i/>
                <w:sz w:val="24"/>
                <w:szCs w:val="24"/>
              </w:rPr>
            </w:pPr>
            <w:r w:rsidRPr="006C3281">
              <w:rPr>
                <w:sz w:val="24"/>
                <w:szCs w:val="24"/>
              </w:rPr>
              <w:t>Do súťaže možno prihlásiť hnuteľné alebo nehnuteľné pamiatky, ktorých obnova bola ukončená  najneskôr 24 mesiacov pred vyhlásením nového ročníka súťaže.</w:t>
            </w:r>
          </w:p>
          <w:p w:rsidR="008064B7" w:rsidRPr="008064B7" w:rsidRDefault="008064B7" w:rsidP="008064B7">
            <w:pPr>
              <w:pStyle w:val="Odsekzoznamu"/>
              <w:widowControl/>
              <w:autoSpaceDE/>
              <w:autoSpaceDN/>
              <w:spacing w:line="230" w:lineRule="auto"/>
              <w:ind w:left="720"/>
              <w:jc w:val="both"/>
              <w:rPr>
                <w:b/>
                <w:i/>
                <w:sz w:val="24"/>
                <w:szCs w:val="24"/>
              </w:rPr>
            </w:pPr>
          </w:p>
          <w:p w:rsidR="006C3281" w:rsidRPr="006C3281" w:rsidRDefault="006C3281" w:rsidP="006C3281">
            <w:pPr>
              <w:pStyle w:val="Odsekzoznamu"/>
              <w:widowControl/>
              <w:numPr>
                <w:ilvl w:val="0"/>
                <w:numId w:val="5"/>
              </w:numPr>
              <w:autoSpaceDE/>
              <w:autoSpaceDN/>
              <w:spacing w:line="230" w:lineRule="auto"/>
              <w:jc w:val="both"/>
              <w:rPr>
                <w:b/>
                <w:i/>
                <w:sz w:val="24"/>
                <w:szCs w:val="24"/>
              </w:rPr>
            </w:pPr>
            <w:r w:rsidRPr="006C3281">
              <w:rPr>
                <w:sz w:val="24"/>
                <w:szCs w:val="24"/>
              </w:rPr>
              <w:t>Prihlášku do súťaže podáva vlastník alebo spoluvlastníci, správca alebo osoba s iným relevantným právom k pamiatke, ktorá zabezpečuje obnovu pamiatky, resp. jej správu</w:t>
            </w:r>
            <w:r w:rsidRPr="006C3281">
              <w:rPr>
                <w:sz w:val="24"/>
                <w:szCs w:val="24"/>
              </w:rPr>
              <w:t xml:space="preserve">. </w:t>
            </w:r>
            <w:r w:rsidRPr="006C3281">
              <w:rPr>
                <w:sz w:val="24"/>
                <w:szCs w:val="24"/>
              </w:rPr>
              <w:t>V prípade, že prihlasovateľom nie je vlastník, musí byť súčasťou prihlášky písomný súhlas všetkých vlastník</w:t>
            </w:r>
            <w:r w:rsidRPr="006C3281">
              <w:rPr>
                <w:sz w:val="24"/>
                <w:szCs w:val="24"/>
              </w:rPr>
              <w:t>ov.</w:t>
            </w:r>
          </w:p>
          <w:p w:rsidR="008064B7" w:rsidRPr="008064B7" w:rsidRDefault="008064B7" w:rsidP="008064B7">
            <w:pPr>
              <w:pStyle w:val="Odsekzoznamu"/>
              <w:widowControl/>
              <w:autoSpaceDE/>
              <w:autoSpaceDN/>
              <w:spacing w:line="230" w:lineRule="auto"/>
              <w:ind w:left="720"/>
              <w:jc w:val="both"/>
              <w:rPr>
                <w:b/>
                <w:i/>
                <w:sz w:val="24"/>
                <w:szCs w:val="24"/>
              </w:rPr>
            </w:pPr>
          </w:p>
          <w:p w:rsidR="006C3281" w:rsidRPr="006C3281" w:rsidRDefault="006C3281" w:rsidP="006C3281">
            <w:pPr>
              <w:pStyle w:val="Odsekzoznamu"/>
              <w:widowControl/>
              <w:numPr>
                <w:ilvl w:val="0"/>
                <w:numId w:val="5"/>
              </w:numPr>
              <w:autoSpaceDE/>
              <w:autoSpaceDN/>
              <w:spacing w:line="230" w:lineRule="auto"/>
              <w:jc w:val="both"/>
              <w:rPr>
                <w:b/>
                <w:i/>
                <w:sz w:val="24"/>
                <w:szCs w:val="24"/>
              </w:rPr>
            </w:pPr>
            <w:r w:rsidRPr="006C3281">
              <w:rPr>
                <w:sz w:val="24"/>
                <w:szCs w:val="24"/>
              </w:rPr>
              <w:t>Prihláška musí obsahovať kompletnú dokumentáciu, podľa ktorej boli práce realizované a:</w:t>
            </w:r>
          </w:p>
          <w:p w:rsidR="006C3281" w:rsidRPr="00762708" w:rsidRDefault="006C3281" w:rsidP="006C3281">
            <w:pPr>
              <w:spacing w:line="230" w:lineRule="auto"/>
              <w:ind w:left="-124"/>
              <w:jc w:val="both"/>
              <w:rPr>
                <w:b/>
                <w:i/>
                <w:sz w:val="24"/>
                <w:szCs w:val="24"/>
              </w:rPr>
            </w:pPr>
          </w:p>
          <w:p w:rsidR="006C3281" w:rsidRPr="00762708" w:rsidRDefault="006C3281" w:rsidP="006C3281">
            <w:pPr>
              <w:spacing w:line="230" w:lineRule="auto"/>
              <w:ind w:left="708"/>
              <w:jc w:val="both"/>
              <w:rPr>
                <w:b/>
                <w:i/>
                <w:sz w:val="24"/>
                <w:szCs w:val="24"/>
              </w:rPr>
            </w:pPr>
            <w:r w:rsidRPr="00762708">
              <w:rPr>
                <w:sz w:val="24"/>
                <w:szCs w:val="24"/>
              </w:rPr>
              <w:t xml:space="preserve">a) žiadosť o zaradenie pamiatky do súťaže podpísanú prihlasovateľom, v prípade, že prihlasovateľom nie je vlastník, tak aj s písomným súhlasom </w:t>
            </w:r>
            <w:r>
              <w:rPr>
                <w:sz w:val="24"/>
                <w:szCs w:val="24"/>
              </w:rPr>
              <w:t xml:space="preserve">všetkých </w:t>
            </w:r>
            <w:r w:rsidRPr="00762708">
              <w:rPr>
                <w:sz w:val="24"/>
                <w:szCs w:val="24"/>
              </w:rPr>
              <w:t>vlastník</w:t>
            </w:r>
            <w:r>
              <w:rPr>
                <w:sz w:val="24"/>
                <w:szCs w:val="24"/>
              </w:rPr>
              <w:t>ov;</w:t>
            </w:r>
            <w:r w:rsidRPr="00762708">
              <w:rPr>
                <w:sz w:val="24"/>
                <w:szCs w:val="24"/>
              </w:rPr>
              <w:t xml:space="preserve"> </w:t>
            </w:r>
          </w:p>
          <w:p w:rsidR="006C3281" w:rsidRPr="00762708" w:rsidRDefault="006C3281" w:rsidP="006C3281">
            <w:pPr>
              <w:spacing w:line="230" w:lineRule="auto"/>
              <w:ind w:left="-124"/>
              <w:jc w:val="both"/>
              <w:rPr>
                <w:b/>
                <w:i/>
                <w:color w:val="FF0000"/>
                <w:sz w:val="24"/>
                <w:szCs w:val="24"/>
              </w:rPr>
            </w:pPr>
          </w:p>
          <w:p w:rsidR="006C3281" w:rsidRPr="00762708" w:rsidRDefault="006C3281" w:rsidP="006C3281">
            <w:pPr>
              <w:spacing w:line="230" w:lineRule="auto"/>
              <w:ind w:left="708"/>
              <w:jc w:val="both"/>
              <w:rPr>
                <w:b/>
                <w:i/>
                <w:strike/>
                <w:sz w:val="24"/>
                <w:szCs w:val="24"/>
              </w:rPr>
            </w:pPr>
            <w:r w:rsidRPr="00762708">
              <w:rPr>
                <w:sz w:val="24"/>
                <w:szCs w:val="24"/>
              </w:rPr>
              <w:t>b) základné identifikačné údaje pamiatky (označenie, názov, adresa), číslo pamiatky v Ústrednom zozname pamiatkového fondu</w:t>
            </w:r>
            <w:r>
              <w:rPr>
                <w:sz w:val="24"/>
                <w:szCs w:val="24"/>
              </w:rPr>
              <w:t>,</w:t>
            </w:r>
            <w:r w:rsidRPr="00762708">
              <w:rPr>
                <w:sz w:val="24"/>
                <w:szCs w:val="24"/>
              </w:rPr>
              <w:t xml:space="preserve"> doklad o vlastníctve pamiatky (v prípade nehnuteľnej pamiatky – aktuálny list vlastníctva a kópia z katastrálnej mapy</w:t>
            </w:r>
            <w:r>
              <w:rPr>
                <w:sz w:val="24"/>
                <w:szCs w:val="24"/>
              </w:rPr>
              <w:t>,</w:t>
            </w:r>
            <w:r w:rsidRPr="00762708">
              <w:rPr>
                <w:sz w:val="24"/>
                <w:szCs w:val="24"/>
              </w:rPr>
              <w:t xml:space="preserve"> v prípade hnuteľnej pamiatky čestné vyhlásenie o jej vlastníctve) alebo doklad o inom práve k dotknutej pamiatke (protokol o zverení do správy, nájomná zmluva, a pod.)</w:t>
            </w:r>
            <w:r>
              <w:rPr>
                <w:sz w:val="24"/>
                <w:szCs w:val="24"/>
              </w:rPr>
              <w:t>;</w:t>
            </w:r>
          </w:p>
          <w:p w:rsidR="006C3281" w:rsidRPr="00762708" w:rsidRDefault="006C3281" w:rsidP="006C3281">
            <w:pPr>
              <w:spacing w:line="230" w:lineRule="auto"/>
              <w:ind w:left="-124"/>
              <w:jc w:val="both"/>
              <w:rPr>
                <w:b/>
                <w:i/>
                <w:strike/>
                <w:sz w:val="24"/>
                <w:szCs w:val="24"/>
              </w:rPr>
            </w:pPr>
          </w:p>
          <w:p w:rsidR="008064B7" w:rsidRPr="008064B7" w:rsidRDefault="006C3281" w:rsidP="008064B7">
            <w:pPr>
              <w:spacing w:line="230" w:lineRule="auto"/>
              <w:ind w:left="708"/>
              <w:jc w:val="both"/>
              <w:rPr>
                <w:sz w:val="24"/>
                <w:szCs w:val="24"/>
              </w:rPr>
            </w:pPr>
            <w:r w:rsidRPr="00762708">
              <w:rPr>
                <w:sz w:val="24"/>
                <w:szCs w:val="24"/>
              </w:rPr>
              <w:t>c) dokumentáciu technického stavu pamiatky pred začiatkom prác, dokumentáci</w:t>
            </w:r>
            <w:r>
              <w:rPr>
                <w:sz w:val="24"/>
                <w:szCs w:val="24"/>
              </w:rPr>
              <w:t>u</w:t>
            </w:r>
            <w:r w:rsidRPr="00762708">
              <w:rPr>
                <w:sz w:val="24"/>
                <w:szCs w:val="24"/>
              </w:rPr>
              <w:t xml:space="preserve"> návrhu obnovy, navrhované a aplikované metódy a technológie prác (napr. prípravná dokumentácia, dokumentácia z pamiatkového výskumu, projektová dokumentácia, dokumentácia reálne vykonanej obnovy, návrh na reštaurovanie, dokumentácia z vykonaných reštaurátorských prác, a </w:t>
            </w:r>
            <w:r>
              <w:rPr>
                <w:sz w:val="24"/>
                <w:szCs w:val="24"/>
              </w:rPr>
              <w:t>pod.);</w:t>
            </w:r>
          </w:p>
          <w:p w:rsidR="006C3281" w:rsidRPr="00762708" w:rsidRDefault="006C3281" w:rsidP="006C3281">
            <w:pPr>
              <w:spacing w:line="230" w:lineRule="auto"/>
              <w:ind w:left="-124"/>
              <w:jc w:val="both"/>
              <w:rPr>
                <w:b/>
                <w:i/>
                <w:sz w:val="24"/>
                <w:szCs w:val="24"/>
              </w:rPr>
            </w:pPr>
          </w:p>
          <w:p w:rsidR="006C3281" w:rsidRDefault="006C3281" w:rsidP="006C3281">
            <w:pPr>
              <w:spacing w:line="230" w:lineRule="auto"/>
              <w:ind w:left="708"/>
              <w:jc w:val="both"/>
              <w:rPr>
                <w:b/>
                <w:i/>
                <w:sz w:val="24"/>
                <w:szCs w:val="24"/>
              </w:rPr>
            </w:pPr>
            <w:r w:rsidRPr="00762708">
              <w:rPr>
                <w:sz w:val="24"/>
                <w:szCs w:val="24"/>
              </w:rPr>
              <w:t xml:space="preserve">d) rozhodnutie, záväzné stanovisko alebo iné odborné vyjadrenie miestne príslušného krajského pamiatkového úradu, ktorým boli práce na pamiatke </w:t>
            </w:r>
            <w:r>
              <w:rPr>
                <w:sz w:val="24"/>
                <w:szCs w:val="24"/>
              </w:rPr>
              <w:t>schválené;</w:t>
            </w:r>
          </w:p>
          <w:p w:rsidR="006C3281" w:rsidRDefault="006C3281" w:rsidP="006C3281">
            <w:pPr>
              <w:spacing w:line="230" w:lineRule="auto"/>
              <w:ind w:left="708"/>
              <w:jc w:val="both"/>
              <w:rPr>
                <w:b/>
                <w:i/>
                <w:sz w:val="24"/>
                <w:szCs w:val="24"/>
              </w:rPr>
            </w:pPr>
          </w:p>
          <w:p w:rsidR="006C3281" w:rsidRDefault="006C3281" w:rsidP="006C3281">
            <w:pPr>
              <w:spacing w:line="230" w:lineRule="auto"/>
              <w:ind w:left="708"/>
              <w:jc w:val="both"/>
              <w:rPr>
                <w:b/>
                <w:i/>
                <w:sz w:val="24"/>
                <w:szCs w:val="24"/>
              </w:rPr>
            </w:pPr>
            <w:r w:rsidRPr="00762708">
              <w:rPr>
                <w:sz w:val="24"/>
                <w:szCs w:val="24"/>
              </w:rPr>
              <w:t>e) zreteľnú fotografickú dokumentáciu celku v kontexte okolia a detailov pred a po ukončení obnovy pamiatky s popisom (najmenej 10 záberov)</w:t>
            </w:r>
            <w:r>
              <w:rPr>
                <w:sz w:val="24"/>
                <w:szCs w:val="24"/>
              </w:rPr>
              <w:t>;</w:t>
            </w:r>
          </w:p>
          <w:p w:rsidR="006C3281" w:rsidRDefault="006C3281" w:rsidP="006C3281">
            <w:pPr>
              <w:spacing w:line="230" w:lineRule="auto"/>
              <w:ind w:left="708"/>
              <w:jc w:val="both"/>
              <w:rPr>
                <w:b/>
                <w:i/>
                <w:sz w:val="24"/>
                <w:szCs w:val="24"/>
              </w:rPr>
            </w:pPr>
          </w:p>
          <w:p w:rsidR="006C3281" w:rsidRDefault="006C3281" w:rsidP="006C3281">
            <w:pPr>
              <w:spacing w:line="230" w:lineRule="auto"/>
              <w:ind w:left="708"/>
              <w:jc w:val="both"/>
              <w:rPr>
                <w:b/>
                <w:i/>
                <w:sz w:val="24"/>
                <w:szCs w:val="24"/>
              </w:rPr>
            </w:pPr>
            <w:r w:rsidRPr="00762708">
              <w:rPr>
                <w:sz w:val="24"/>
                <w:szCs w:val="24"/>
              </w:rPr>
              <w:t xml:space="preserve">f) príbeh obnovy pamiatky v </w:t>
            </w:r>
            <w:r>
              <w:rPr>
                <w:sz w:val="24"/>
                <w:szCs w:val="24"/>
              </w:rPr>
              <w:t xml:space="preserve">programe </w:t>
            </w:r>
            <w:proofErr w:type="spellStart"/>
            <w:r w:rsidRPr="00762708">
              <w:rPr>
                <w:sz w:val="24"/>
                <w:szCs w:val="24"/>
              </w:rPr>
              <w:t>word</w:t>
            </w:r>
            <w:proofErr w:type="spellEnd"/>
            <w:r w:rsidRPr="00762708">
              <w:rPr>
                <w:sz w:val="24"/>
                <w:szCs w:val="24"/>
              </w:rPr>
              <w:t>, s rozsahom max. 3 000 znakov s medzerami, s nasledovnou štruktúrou:</w:t>
            </w:r>
          </w:p>
          <w:p w:rsidR="006C3281" w:rsidRDefault="006C3281" w:rsidP="006C3281">
            <w:pPr>
              <w:spacing w:line="230" w:lineRule="auto"/>
              <w:ind w:left="708"/>
              <w:jc w:val="both"/>
              <w:rPr>
                <w:b/>
                <w:i/>
                <w:sz w:val="24"/>
                <w:szCs w:val="24"/>
              </w:rPr>
            </w:pPr>
          </w:p>
          <w:p w:rsidR="006C3281" w:rsidRDefault="006C3281" w:rsidP="006C3281">
            <w:pPr>
              <w:widowControl/>
              <w:numPr>
                <w:ilvl w:val="0"/>
                <w:numId w:val="4"/>
              </w:numPr>
              <w:autoSpaceDE/>
              <w:autoSpaceDN/>
              <w:spacing w:line="230" w:lineRule="auto"/>
              <w:jc w:val="both"/>
              <w:rPr>
                <w:b/>
                <w:i/>
                <w:sz w:val="24"/>
                <w:szCs w:val="24"/>
              </w:rPr>
            </w:pPr>
            <w:r w:rsidRPr="00762708">
              <w:rPr>
                <w:sz w:val="24"/>
                <w:szCs w:val="24"/>
              </w:rPr>
              <w:t>stručná história pamiatky (vznik, dejiny, významné osobnosti, zaujímavosti o</w:t>
            </w:r>
            <w:r>
              <w:rPr>
                <w:sz w:val="24"/>
                <w:szCs w:val="24"/>
              </w:rPr>
              <w:t> </w:t>
            </w:r>
            <w:r w:rsidRPr="00762708">
              <w:rPr>
                <w:sz w:val="24"/>
                <w:szCs w:val="24"/>
              </w:rPr>
              <w:t>pamiatke</w:t>
            </w:r>
            <w:r>
              <w:rPr>
                <w:sz w:val="24"/>
                <w:szCs w:val="24"/>
              </w:rPr>
              <w:t xml:space="preserve"> a pod.</w:t>
            </w:r>
            <w:r w:rsidRPr="00762708">
              <w:rPr>
                <w:sz w:val="24"/>
                <w:szCs w:val="24"/>
              </w:rPr>
              <w:t>);</w:t>
            </w:r>
          </w:p>
          <w:p w:rsidR="006C3281" w:rsidRDefault="006C3281" w:rsidP="006C3281">
            <w:pPr>
              <w:widowControl/>
              <w:numPr>
                <w:ilvl w:val="0"/>
                <w:numId w:val="4"/>
              </w:numPr>
              <w:autoSpaceDE/>
              <w:autoSpaceDN/>
              <w:spacing w:line="230" w:lineRule="auto"/>
              <w:jc w:val="both"/>
              <w:rPr>
                <w:b/>
                <w:i/>
                <w:sz w:val="24"/>
                <w:szCs w:val="24"/>
              </w:rPr>
            </w:pPr>
            <w:r w:rsidRPr="00690C23">
              <w:rPr>
                <w:sz w:val="24"/>
                <w:szCs w:val="24"/>
              </w:rPr>
              <w:t>popis rozsahu realizovanej obnovy (čo sa obnovovalo, rekonštruovalo, reštaurovalo, popis nálezov, zistení  a zaujímavosti z procesu obnovy</w:t>
            </w:r>
            <w:r>
              <w:rPr>
                <w:sz w:val="24"/>
                <w:szCs w:val="24"/>
              </w:rPr>
              <w:t xml:space="preserve">, </w:t>
            </w:r>
            <w:r w:rsidRPr="00690C23">
              <w:rPr>
                <w:sz w:val="24"/>
                <w:szCs w:val="24"/>
              </w:rPr>
              <w:t>atď.);</w:t>
            </w:r>
          </w:p>
          <w:p w:rsidR="006C3281" w:rsidRDefault="006C3281" w:rsidP="006C3281">
            <w:pPr>
              <w:widowControl/>
              <w:numPr>
                <w:ilvl w:val="0"/>
                <w:numId w:val="4"/>
              </w:numPr>
              <w:autoSpaceDE/>
              <w:autoSpaceDN/>
              <w:spacing w:line="230" w:lineRule="auto"/>
              <w:jc w:val="both"/>
              <w:rPr>
                <w:b/>
                <w:i/>
                <w:sz w:val="24"/>
                <w:szCs w:val="24"/>
              </w:rPr>
            </w:pPr>
            <w:r w:rsidRPr="00690C23">
              <w:rPr>
                <w:sz w:val="24"/>
                <w:szCs w:val="24"/>
              </w:rPr>
              <w:t>prínosy obnovy pamiatky (pre odbornú komunitu, mesto, obec, región, Slovensko, poznávaciu turistiku, miestnu komunitu, cirkev</w:t>
            </w:r>
            <w:r>
              <w:rPr>
                <w:sz w:val="24"/>
                <w:szCs w:val="24"/>
              </w:rPr>
              <w:t xml:space="preserve"> a pod.</w:t>
            </w:r>
            <w:r w:rsidRPr="00690C23">
              <w:rPr>
                <w:sz w:val="24"/>
                <w:szCs w:val="24"/>
              </w:rPr>
              <w:t>);</w:t>
            </w:r>
          </w:p>
          <w:p w:rsidR="006C3281" w:rsidRDefault="006C3281" w:rsidP="006C3281">
            <w:pPr>
              <w:widowControl/>
              <w:numPr>
                <w:ilvl w:val="0"/>
                <w:numId w:val="4"/>
              </w:numPr>
              <w:autoSpaceDE/>
              <w:autoSpaceDN/>
              <w:spacing w:line="230" w:lineRule="auto"/>
              <w:jc w:val="both"/>
              <w:rPr>
                <w:b/>
                <w:i/>
                <w:sz w:val="24"/>
                <w:szCs w:val="24"/>
              </w:rPr>
            </w:pPr>
            <w:r w:rsidRPr="00690C23">
              <w:rPr>
                <w:sz w:val="24"/>
                <w:szCs w:val="24"/>
              </w:rPr>
              <w:t>časový priebeh realizácie obnovy: od – do (začiatok – koniec obnovy);</w:t>
            </w:r>
          </w:p>
          <w:p w:rsidR="006C3281" w:rsidRDefault="006C3281" w:rsidP="006C3281">
            <w:pPr>
              <w:widowControl/>
              <w:numPr>
                <w:ilvl w:val="0"/>
                <w:numId w:val="4"/>
              </w:numPr>
              <w:autoSpaceDE/>
              <w:autoSpaceDN/>
              <w:spacing w:line="230" w:lineRule="auto"/>
              <w:jc w:val="both"/>
              <w:rPr>
                <w:b/>
                <w:i/>
                <w:sz w:val="24"/>
                <w:szCs w:val="24"/>
              </w:rPr>
            </w:pPr>
            <w:r w:rsidRPr="00690C23">
              <w:rPr>
                <w:sz w:val="24"/>
                <w:szCs w:val="24"/>
              </w:rPr>
              <w:t>vlastník (kto pamiatku vlastní</w:t>
            </w:r>
            <w:r>
              <w:rPr>
                <w:sz w:val="24"/>
                <w:szCs w:val="24"/>
              </w:rPr>
              <w:t xml:space="preserve"> alebo </w:t>
            </w:r>
            <w:r w:rsidRPr="00690C23">
              <w:rPr>
                <w:sz w:val="24"/>
                <w:szCs w:val="24"/>
              </w:rPr>
              <w:t>užíva, resp. kto významný alebo zaujímavý v priebehu histórie pamiatku vlastnil</w:t>
            </w:r>
            <w:r>
              <w:rPr>
                <w:sz w:val="24"/>
                <w:szCs w:val="24"/>
              </w:rPr>
              <w:t xml:space="preserve"> alebo užíval</w:t>
            </w:r>
            <w:r w:rsidRPr="00690C23">
              <w:rPr>
                <w:sz w:val="24"/>
                <w:szCs w:val="24"/>
              </w:rPr>
              <w:t>);</w:t>
            </w:r>
          </w:p>
          <w:p w:rsidR="006C3281" w:rsidRPr="00690C23" w:rsidRDefault="006C3281" w:rsidP="006C3281">
            <w:pPr>
              <w:widowControl/>
              <w:numPr>
                <w:ilvl w:val="0"/>
                <w:numId w:val="4"/>
              </w:numPr>
              <w:autoSpaceDE/>
              <w:autoSpaceDN/>
              <w:spacing w:line="230" w:lineRule="auto"/>
              <w:jc w:val="both"/>
              <w:rPr>
                <w:b/>
                <w:i/>
                <w:sz w:val="24"/>
                <w:szCs w:val="24"/>
              </w:rPr>
            </w:pPr>
            <w:r w:rsidRPr="00690C23">
              <w:rPr>
                <w:sz w:val="24"/>
                <w:szCs w:val="24"/>
              </w:rPr>
              <w:t xml:space="preserve">realizátor obnovy (kto pamiatku obnovil, vykonával metodický dohľad, respektíve projektoval obnovu). </w:t>
            </w:r>
          </w:p>
          <w:p w:rsidR="006C3281" w:rsidRPr="00762708" w:rsidRDefault="006C3281" w:rsidP="006C3281">
            <w:pPr>
              <w:spacing w:line="230" w:lineRule="auto"/>
              <w:ind w:left="1418" w:hanging="567"/>
              <w:jc w:val="both"/>
              <w:rPr>
                <w:b/>
                <w:i/>
                <w:sz w:val="24"/>
                <w:szCs w:val="24"/>
              </w:rPr>
            </w:pPr>
          </w:p>
          <w:p w:rsidR="006C3281" w:rsidRDefault="008064B7" w:rsidP="006C3281">
            <w:pPr>
              <w:pStyle w:val="Odsekzoznamu"/>
              <w:widowControl/>
              <w:numPr>
                <w:ilvl w:val="0"/>
                <w:numId w:val="5"/>
              </w:numPr>
              <w:autoSpaceDE/>
              <w:autoSpaceDN/>
              <w:spacing w:line="23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Ohlasy a články v médiách, reakcie na obnovu NKP</w:t>
            </w:r>
            <w:r w:rsidR="006B00CA">
              <w:rPr>
                <w:sz w:val="24"/>
                <w:szCs w:val="24"/>
              </w:rPr>
              <w:t>;</w:t>
            </w:r>
          </w:p>
          <w:p w:rsidR="008064B7" w:rsidRDefault="008064B7" w:rsidP="008064B7">
            <w:pPr>
              <w:pStyle w:val="Odsekzoznamu"/>
              <w:widowControl/>
              <w:autoSpaceDE/>
              <w:autoSpaceDN/>
              <w:spacing w:line="230" w:lineRule="auto"/>
              <w:ind w:left="720"/>
              <w:jc w:val="both"/>
              <w:rPr>
                <w:sz w:val="24"/>
                <w:szCs w:val="24"/>
              </w:rPr>
            </w:pPr>
          </w:p>
          <w:p w:rsidR="006C3281" w:rsidRPr="006C3281" w:rsidRDefault="006C3281" w:rsidP="006C3281">
            <w:pPr>
              <w:pStyle w:val="Odsekzoznamu"/>
              <w:widowControl/>
              <w:numPr>
                <w:ilvl w:val="0"/>
                <w:numId w:val="5"/>
              </w:numPr>
              <w:autoSpaceDE/>
              <w:autoSpaceDN/>
              <w:spacing w:line="230" w:lineRule="auto"/>
              <w:jc w:val="both"/>
              <w:rPr>
                <w:sz w:val="24"/>
                <w:szCs w:val="24"/>
              </w:rPr>
            </w:pPr>
            <w:r w:rsidRPr="00762708">
              <w:rPr>
                <w:sz w:val="24"/>
                <w:szCs w:val="24"/>
              </w:rPr>
              <w:t>Podmienkou zaradenia pamiatky do súťaže je sprístupnenie pamiatky za účelom obhliadky členmi odbornej poroty súťaže.</w:t>
            </w:r>
          </w:p>
          <w:p w:rsidR="006C3281" w:rsidRPr="006C3281" w:rsidRDefault="006C3281" w:rsidP="006C3281">
            <w:pPr>
              <w:pStyle w:val="Odsekzoznamu"/>
              <w:widowControl/>
              <w:autoSpaceDE/>
              <w:autoSpaceDN/>
              <w:spacing w:line="230" w:lineRule="auto"/>
              <w:ind w:left="720"/>
              <w:jc w:val="both"/>
              <w:rPr>
                <w:sz w:val="24"/>
                <w:szCs w:val="24"/>
              </w:rPr>
            </w:pPr>
          </w:p>
          <w:p w:rsidR="00EC34F7" w:rsidRDefault="006C3281" w:rsidP="006C3281">
            <w:pPr>
              <w:pStyle w:val="Odsekzoznamu"/>
              <w:widowControl/>
              <w:numPr>
                <w:ilvl w:val="0"/>
                <w:numId w:val="5"/>
              </w:numPr>
              <w:autoSpaceDE/>
              <w:autoSpaceDN/>
              <w:spacing w:line="230" w:lineRule="auto"/>
              <w:jc w:val="both"/>
              <w:rPr>
                <w:sz w:val="24"/>
                <w:szCs w:val="24"/>
              </w:rPr>
            </w:pPr>
            <w:r w:rsidRPr="00762708">
              <w:rPr>
                <w:sz w:val="24"/>
                <w:szCs w:val="24"/>
              </w:rPr>
              <w:t xml:space="preserve">Prihlášku do súťaže spolu s kompletnou dokumentáciou </w:t>
            </w:r>
            <w:bookmarkStart w:id="0" w:name="_GoBack"/>
            <w:bookmarkEnd w:id="0"/>
            <w:r w:rsidRPr="00762708">
              <w:rPr>
                <w:sz w:val="24"/>
                <w:szCs w:val="24"/>
              </w:rPr>
              <w:t xml:space="preserve">je potrebné podať výhradne mailom na </w:t>
            </w:r>
            <w:r>
              <w:rPr>
                <w:sz w:val="24"/>
                <w:szCs w:val="24"/>
              </w:rPr>
              <w:t xml:space="preserve">adresu </w:t>
            </w:r>
            <w:hyperlink r:id="rId5" w:history="1">
              <w:r w:rsidR="008064B7" w:rsidRPr="00E80415">
                <w:rPr>
                  <w:rStyle w:val="Hypertextovprepojenie"/>
                  <w:sz w:val="24"/>
                  <w:szCs w:val="24"/>
                </w:rPr>
                <w:t>fenix@culture.gov.sk</w:t>
              </w:r>
            </w:hyperlink>
            <w:r>
              <w:rPr>
                <w:sz w:val="24"/>
                <w:szCs w:val="24"/>
              </w:rPr>
              <w:t>.</w:t>
            </w:r>
          </w:p>
          <w:p w:rsidR="008064B7" w:rsidRPr="008064B7" w:rsidRDefault="008064B7" w:rsidP="008064B7">
            <w:pPr>
              <w:pStyle w:val="Odsekzoznamu"/>
              <w:rPr>
                <w:sz w:val="24"/>
                <w:szCs w:val="24"/>
              </w:rPr>
            </w:pPr>
          </w:p>
          <w:p w:rsidR="008064B7" w:rsidRPr="008064B7" w:rsidRDefault="008064B7" w:rsidP="008064B7">
            <w:pPr>
              <w:widowControl/>
              <w:autoSpaceDE/>
              <w:autoSpaceDN/>
              <w:spacing w:line="230" w:lineRule="auto"/>
              <w:jc w:val="both"/>
              <w:rPr>
                <w:sz w:val="24"/>
                <w:szCs w:val="24"/>
              </w:rPr>
            </w:pPr>
          </w:p>
        </w:tc>
      </w:tr>
      <w:tr w:rsidR="00BC5A4A" w:rsidRPr="00B85FAF" w:rsidTr="009E7B78">
        <w:trPr>
          <w:trHeight w:val="945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64B7" w:rsidRDefault="008064B7" w:rsidP="00EC34F7">
            <w:pPr>
              <w:pStyle w:val="Zkladntext"/>
              <w:spacing w:line="276" w:lineRule="auto"/>
              <w:ind w:left="142"/>
              <w:rPr>
                <w:i w:val="0"/>
              </w:rPr>
            </w:pPr>
          </w:p>
          <w:p w:rsidR="0082030A" w:rsidRPr="00EC34F7" w:rsidRDefault="00EC34F7" w:rsidP="00EC34F7">
            <w:pPr>
              <w:pStyle w:val="Zkladntext"/>
              <w:spacing w:line="276" w:lineRule="auto"/>
              <w:ind w:left="142"/>
              <w:rPr>
                <w:i w:val="0"/>
              </w:rPr>
            </w:pPr>
            <w:r w:rsidRPr="00EC34F7">
              <w:rPr>
                <w:i w:val="0"/>
              </w:rPr>
              <w:t>Kontakty:</w:t>
            </w:r>
          </w:p>
          <w:p w:rsidR="00BC5A4A" w:rsidRPr="00EC34F7" w:rsidRDefault="00BC5A4A" w:rsidP="00EC34F7">
            <w:pPr>
              <w:pStyle w:val="Zkladntext"/>
              <w:spacing w:line="276" w:lineRule="auto"/>
              <w:ind w:left="142"/>
              <w:rPr>
                <w:i w:val="0"/>
              </w:rPr>
            </w:pPr>
            <w:r w:rsidRPr="00EC34F7">
              <w:rPr>
                <w:i w:val="0"/>
              </w:rPr>
              <w:t>E</w:t>
            </w:r>
            <w:r w:rsidR="00EC34F7" w:rsidRPr="00EC34F7">
              <w:rPr>
                <w:i w:val="0"/>
              </w:rPr>
              <w:t>lena Brnčalová, tajomníčka súťaže</w:t>
            </w:r>
          </w:p>
          <w:p w:rsidR="00BC5A4A" w:rsidRPr="00EC34F7" w:rsidRDefault="00EC34F7" w:rsidP="00EC34F7">
            <w:pPr>
              <w:pStyle w:val="Zkladntext"/>
              <w:spacing w:line="276" w:lineRule="auto"/>
              <w:ind w:left="142"/>
              <w:rPr>
                <w:i w:val="0"/>
              </w:rPr>
            </w:pPr>
            <w:hyperlink r:id="rId6" w:history="1">
              <w:r w:rsidRPr="00EC34F7">
                <w:rPr>
                  <w:rStyle w:val="Hypertextovprepojenie"/>
                  <w:i w:val="0"/>
                </w:rPr>
                <w:t>fenix@culture.gov.sk</w:t>
              </w:r>
            </w:hyperlink>
          </w:p>
          <w:p w:rsidR="00BC5A4A" w:rsidRDefault="00EC34F7" w:rsidP="00EC34F7">
            <w:pPr>
              <w:pStyle w:val="Zkladntext"/>
              <w:spacing w:line="276" w:lineRule="auto"/>
              <w:ind w:left="142"/>
              <w:rPr>
                <w:i w:val="0"/>
              </w:rPr>
            </w:pPr>
            <w:r w:rsidRPr="00EC34F7">
              <w:rPr>
                <w:i w:val="0"/>
              </w:rPr>
              <w:t>+ 421 2 2048 2412</w:t>
            </w:r>
          </w:p>
          <w:p w:rsidR="008064B7" w:rsidRPr="00EC34F7" w:rsidRDefault="008064B7" w:rsidP="00EC34F7">
            <w:pPr>
              <w:pStyle w:val="Zkladntext"/>
              <w:spacing w:line="276" w:lineRule="auto"/>
              <w:ind w:left="142"/>
              <w:rPr>
                <w:b/>
                <w:i w:val="0"/>
              </w:rPr>
            </w:pPr>
          </w:p>
        </w:tc>
      </w:tr>
    </w:tbl>
    <w:p w:rsidR="00864C2C" w:rsidRPr="00A62E83" w:rsidRDefault="00864C2C" w:rsidP="00BC5A4A">
      <w:pPr>
        <w:pStyle w:val="Nadpis1"/>
        <w:ind w:left="0"/>
        <w:rPr>
          <w:rFonts w:ascii="Times New Roman" w:hAnsi="Times New Roman" w:cs="Times New Roman"/>
          <w:i w:val="0"/>
          <w:caps/>
        </w:rPr>
      </w:pPr>
    </w:p>
    <w:sectPr w:rsidR="00864C2C" w:rsidRPr="00A62E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07C72"/>
    <w:multiLevelType w:val="multilevel"/>
    <w:tmpl w:val="04D816A6"/>
    <w:lvl w:ilvl="0">
      <w:numFmt w:val="bullet"/>
      <w:lvlText w:val="•"/>
      <w:lvlJc w:val="left"/>
      <w:pPr>
        <w:ind w:left="822" w:hanging="708"/>
      </w:pPr>
      <w:rPr>
        <w:rFonts w:ascii="Monotype Corsiva" w:eastAsia="Monotype Corsiva" w:hAnsi="Monotype Corsiva" w:cs="Monotype Corsiva"/>
        <w:i/>
        <w:w w:val="100"/>
        <w:sz w:val="28"/>
        <w:szCs w:val="28"/>
        <w:lang w:val="sk-SK" w:eastAsia="sk-SK" w:bidi="sk-SK"/>
      </w:rPr>
    </w:lvl>
    <w:lvl w:ilvl="1">
      <w:numFmt w:val="bullet"/>
      <w:lvlText w:val="•"/>
      <w:lvlJc w:val="left"/>
      <w:pPr>
        <w:ind w:left="1666" w:hanging="708"/>
      </w:pPr>
      <w:rPr>
        <w:lang w:val="sk-SK" w:eastAsia="sk-SK" w:bidi="sk-SK"/>
      </w:rPr>
    </w:lvl>
    <w:lvl w:ilvl="2">
      <w:numFmt w:val="bullet"/>
      <w:lvlText w:val="•"/>
      <w:lvlJc w:val="left"/>
      <w:pPr>
        <w:ind w:left="2513" w:hanging="708"/>
      </w:pPr>
      <w:rPr>
        <w:lang w:val="sk-SK" w:eastAsia="sk-SK" w:bidi="sk-SK"/>
      </w:rPr>
    </w:lvl>
    <w:lvl w:ilvl="3">
      <w:numFmt w:val="bullet"/>
      <w:lvlText w:val="•"/>
      <w:lvlJc w:val="left"/>
      <w:pPr>
        <w:ind w:left="3359" w:hanging="708"/>
      </w:pPr>
      <w:rPr>
        <w:lang w:val="sk-SK" w:eastAsia="sk-SK" w:bidi="sk-SK"/>
      </w:rPr>
    </w:lvl>
    <w:lvl w:ilvl="4">
      <w:numFmt w:val="bullet"/>
      <w:lvlText w:val="•"/>
      <w:lvlJc w:val="left"/>
      <w:pPr>
        <w:ind w:left="4206" w:hanging="708"/>
      </w:pPr>
      <w:rPr>
        <w:lang w:val="sk-SK" w:eastAsia="sk-SK" w:bidi="sk-SK"/>
      </w:rPr>
    </w:lvl>
    <w:lvl w:ilvl="5">
      <w:numFmt w:val="bullet"/>
      <w:lvlText w:val="•"/>
      <w:lvlJc w:val="left"/>
      <w:pPr>
        <w:ind w:left="5053" w:hanging="708"/>
      </w:pPr>
      <w:rPr>
        <w:lang w:val="sk-SK" w:eastAsia="sk-SK" w:bidi="sk-SK"/>
      </w:rPr>
    </w:lvl>
    <w:lvl w:ilvl="6">
      <w:numFmt w:val="bullet"/>
      <w:lvlText w:val="•"/>
      <w:lvlJc w:val="left"/>
      <w:pPr>
        <w:ind w:left="5899" w:hanging="708"/>
      </w:pPr>
      <w:rPr>
        <w:lang w:val="sk-SK" w:eastAsia="sk-SK" w:bidi="sk-SK"/>
      </w:rPr>
    </w:lvl>
    <w:lvl w:ilvl="7">
      <w:numFmt w:val="bullet"/>
      <w:lvlText w:val="•"/>
      <w:lvlJc w:val="left"/>
      <w:pPr>
        <w:ind w:left="6746" w:hanging="708"/>
      </w:pPr>
      <w:rPr>
        <w:lang w:val="sk-SK" w:eastAsia="sk-SK" w:bidi="sk-SK"/>
      </w:rPr>
    </w:lvl>
    <w:lvl w:ilvl="8">
      <w:numFmt w:val="bullet"/>
      <w:lvlText w:val="•"/>
      <w:lvlJc w:val="left"/>
      <w:pPr>
        <w:ind w:left="7593" w:hanging="708"/>
      </w:pPr>
      <w:rPr>
        <w:lang w:val="sk-SK" w:eastAsia="sk-SK" w:bidi="sk-SK"/>
      </w:rPr>
    </w:lvl>
  </w:abstractNum>
  <w:abstractNum w:abstractNumId="1" w15:restartNumberingAfterBreak="0">
    <w:nsid w:val="21903A69"/>
    <w:multiLevelType w:val="hybridMultilevel"/>
    <w:tmpl w:val="1EEA63BE"/>
    <w:lvl w:ilvl="0" w:tplc="041B001B">
      <w:start w:val="1"/>
      <w:numFmt w:val="lowerRoman"/>
      <w:lvlText w:val="%1."/>
      <w:lvlJc w:val="right"/>
      <w:pPr>
        <w:ind w:left="1571" w:hanging="360"/>
      </w:pPr>
      <w:rPr>
        <w:rFonts w:hint="default"/>
      </w:rPr>
    </w:lvl>
    <w:lvl w:ilvl="1" w:tplc="041B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8AE3CE2"/>
    <w:multiLevelType w:val="hybridMultilevel"/>
    <w:tmpl w:val="DDE8D0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673E8"/>
    <w:multiLevelType w:val="hybridMultilevel"/>
    <w:tmpl w:val="969683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CE6E35"/>
    <w:multiLevelType w:val="hybridMultilevel"/>
    <w:tmpl w:val="D270A42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C2C"/>
    <w:rsid w:val="000A7A97"/>
    <w:rsid w:val="001D6626"/>
    <w:rsid w:val="00203053"/>
    <w:rsid w:val="00557FEC"/>
    <w:rsid w:val="00607A0E"/>
    <w:rsid w:val="00676479"/>
    <w:rsid w:val="006B00CA"/>
    <w:rsid w:val="006C3281"/>
    <w:rsid w:val="006F1DE2"/>
    <w:rsid w:val="008064B7"/>
    <w:rsid w:val="00817914"/>
    <w:rsid w:val="0082030A"/>
    <w:rsid w:val="00864C2C"/>
    <w:rsid w:val="00873E32"/>
    <w:rsid w:val="009F4D55"/>
    <w:rsid w:val="00A43383"/>
    <w:rsid w:val="00A62E83"/>
    <w:rsid w:val="00B60FAD"/>
    <w:rsid w:val="00B85FAF"/>
    <w:rsid w:val="00BC5A4A"/>
    <w:rsid w:val="00CB2BC0"/>
    <w:rsid w:val="00E20064"/>
    <w:rsid w:val="00E628AA"/>
    <w:rsid w:val="00E92B4F"/>
    <w:rsid w:val="00EC34F7"/>
    <w:rsid w:val="00FA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358FA"/>
  <w15:docId w15:val="{141F2982-AC25-4141-811D-71C4993AE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64C2C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dpis1">
    <w:name w:val="heading 1"/>
    <w:basedOn w:val="Normlny"/>
    <w:link w:val="Nadpis1Char"/>
    <w:qFormat/>
    <w:rsid w:val="00864C2C"/>
    <w:pPr>
      <w:ind w:left="116"/>
      <w:outlineLvl w:val="0"/>
    </w:pPr>
    <w:rPr>
      <w:rFonts w:ascii="Monotype Corsiva" w:eastAsia="Monotype Corsiva" w:hAnsi="Monotype Corsiva" w:cs="Monotype Corsiva"/>
      <w:b/>
      <w:bCs/>
      <w:i/>
      <w:sz w:val="28"/>
      <w:szCs w:val="28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864C2C"/>
    <w:rPr>
      <w:rFonts w:ascii="Monotype Corsiva" w:eastAsia="Monotype Corsiva" w:hAnsi="Monotype Corsiva" w:cs="Monotype Corsiva"/>
      <w:b/>
      <w:bCs/>
      <w:i/>
      <w:sz w:val="28"/>
      <w:szCs w:val="28"/>
      <w:lang w:eastAsia="sk-SK" w:bidi="sk-SK"/>
    </w:rPr>
  </w:style>
  <w:style w:type="paragraph" w:styleId="Nzov">
    <w:name w:val="Title"/>
    <w:basedOn w:val="Normlny"/>
    <w:link w:val="NzovChar"/>
    <w:qFormat/>
    <w:rsid w:val="00864C2C"/>
    <w:pPr>
      <w:spacing w:before="13"/>
      <w:ind w:left="792"/>
    </w:pPr>
    <w:rPr>
      <w:b/>
      <w:bCs/>
      <w:i/>
      <w:sz w:val="40"/>
      <w:szCs w:val="40"/>
    </w:rPr>
  </w:style>
  <w:style w:type="character" w:customStyle="1" w:styleId="NzovChar">
    <w:name w:val="Názov Char"/>
    <w:basedOn w:val="Predvolenpsmoodseku"/>
    <w:link w:val="Nzov"/>
    <w:rsid w:val="00864C2C"/>
    <w:rPr>
      <w:rFonts w:ascii="Times New Roman" w:eastAsia="Times New Roman" w:hAnsi="Times New Roman" w:cs="Times New Roman"/>
      <w:b/>
      <w:bCs/>
      <w:i/>
      <w:sz w:val="40"/>
      <w:szCs w:val="40"/>
    </w:rPr>
  </w:style>
  <w:style w:type="paragraph" w:styleId="Zkladntext">
    <w:name w:val="Body Text"/>
    <w:basedOn w:val="Normlny"/>
    <w:link w:val="ZkladntextChar"/>
    <w:unhideWhenUsed/>
    <w:rsid w:val="00864C2C"/>
    <w:rPr>
      <w:i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rsid w:val="00864C2C"/>
    <w:rPr>
      <w:rFonts w:ascii="Times New Roman" w:eastAsia="Times New Roman" w:hAnsi="Times New Roman" w:cs="Times New Roman"/>
      <w:i/>
      <w:sz w:val="24"/>
      <w:szCs w:val="24"/>
    </w:rPr>
  </w:style>
  <w:style w:type="paragraph" w:styleId="Odsekzoznamu">
    <w:name w:val="List Paragraph"/>
    <w:basedOn w:val="Normlny"/>
    <w:uiPriority w:val="72"/>
    <w:qFormat/>
    <w:rsid w:val="00864C2C"/>
  </w:style>
  <w:style w:type="paragraph" w:customStyle="1" w:styleId="TableParagraph">
    <w:name w:val="Table Paragraph"/>
    <w:basedOn w:val="Normlny"/>
    <w:rsid w:val="00864C2C"/>
    <w:pPr>
      <w:ind w:left="107"/>
    </w:pPr>
  </w:style>
  <w:style w:type="character" w:styleId="Hypertextovprepojenie">
    <w:name w:val="Hyperlink"/>
    <w:basedOn w:val="Predvolenpsmoodseku"/>
    <w:uiPriority w:val="99"/>
    <w:unhideWhenUsed/>
    <w:rsid w:val="00203053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D662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D662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0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enix@culture.gov.sk" TargetMode="External"/><Relationship Id="rId5" Type="http://schemas.openxmlformats.org/officeDocument/2006/relationships/hyperlink" Target="mailto:fenix@culture.gov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Slovensky plynarensky priemysel, a.s.</Company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Majchráková Eva</dc:creator>
  <cp:lastModifiedBy>Brnčalová Elena</cp:lastModifiedBy>
  <cp:revision>3</cp:revision>
  <cp:lastPrinted>2025-04-01T10:14:00Z</cp:lastPrinted>
  <dcterms:created xsi:type="dcterms:W3CDTF">2025-04-01T11:54:00Z</dcterms:created>
  <dcterms:modified xsi:type="dcterms:W3CDTF">2025-04-01T12:03:00Z</dcterms:modified>
</cp:coreProperties>
</file>